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CDF1" w14:textId="6EBD6722" w:rsidR="006848E2" w:rsidRDefault="006848E2" w:rsidP="006848E2">
      <w:pPr>
        <w:jc w:val="center"/>
        <w:rPr>
          <w:rFonts w:eastAsia="Arial" w:cs="Times New Roman"/>
          <w:b/>
          <w:bCs/>
          <w:szCs w:val="24"/>
        </w:rPr>
      </w:pPr>
      <w:r w:rsidRPr="0002170B">
        <w:rPr>
          <w:rFonts w:eastAsia="Arial" w:cs="Times New Roman"/>
          <w:b/>
          <w:bCs/>
          <w:szCs w:val="24"/>
        </w:rPr>
        <w:t xml:space="preserve">Lucrarea nr. </w:t>
      </w:r>
      <w:r w:rsidR="003D1069">
        <w:rPr>
          <w:rFonts w:eastAsia="Arial" w:cs="Times New Roman"/>
          <w:b/>
          <w:bCs/>
          <w:szCs w:val="24"/>
        </w:rPr>
        <w:t>2</w:t>
      </w:r>
    </w:p>
    <w:p w14:paraId="48FB97A7" w14:textId="30B8B941" w:rsidR="0002170B" w:rsidRPr="00531FBA" w:rsidRDefault="0002170B" w:rsidP="006848E2">
      <w:pPr>
        <w:jc w:val="center"/>
        <w:rPr>
          <w:rFonts w:eastAsia="Arial" w:cs="Times New Roman"/>
          <w:szCs w:val="24"/>
        </w:rPr>
      </w:pPr>
    </w:p>
    <w:p w14:paraId="4BF93DF8" w14:textId="42BE73B9" w:rsidR="0002170B" w:rsidRPr="003D1069" w:rsidRDefault="003D1069" w:rsidP="003D1069">
      <w:pPr>
        <w:jc w:val="center"/>
        <w:rPr>
          <w:rFonts w:eastAsia="Arial" w:cs="Times New Roman"/>
          <w:b/>
          <w:bCs/>
          <w:sz w:val="36"/>
          <w:szCs w:val="36"/>
        </w:rPr>
      </w:pPr>
      <w:r w:rsidRPr="003D1069">
        <w:rPr>
          <w:b/>
          <w:bCs/>
          <w:sz w:val="28"/>
          <w:szCs w:val="22"/>
        </w:rPr>
        <w:t>Studiul prin simulare SPICE a etajelor fundamentale care alcătuiesc AO</w:t>
      </w:r>
    </w:p>
    <w:p w14:paraId="179ACC2F" w14:textId="77777777" w:rsidR="007F6E39" w:rsidRPr="00C87F36" w:rsidRDefault="007F6E39" w:rsidP="007F6E39">
      <w:pPr>
        <w:pStyle w:val="Heading1"/>
        <w:rPr>
          <w:rFonts w:eastAsia="Arial"/>
          <w:b/>
          <w:bCs/>
        </w:rPr>
      </w:pPr>
      <w:r w:rsidRPr="00992F86">
        <w:rPr>
          <w:rFonts w:eastAsia="Arial"/>
          <w:b/>
          <w:bCs/>
          <w:highlight w:val="yellow"/>
        </w:rPr>
        <w:t>L2A. Studiul surselor de curent</w:t>
      </w:r>
    </w:p>
    <w:p w14:paraId="33CB21D8" w14:textId="42580C9D" w:rsidR="006848E2" w:rsidRPr="003D1069" w:rsidRDefault="006848E2" w:rsidP="00C86BFF">
      <w:pPr>
        <w:pStyle w:val="Heading1"/>
        <w:numPr>
          <w:ilvl w:val="0"/>
          <w:numId w:val="20"/>
        </w:numPr>
        <w:rPr>
          <w:rFonts w:eastAsia="Arial"/>
        </w:rPr>
      </w:pPr>
      <w:r w:rsidRPr="003D1069">
        <w:rPr>
          <w:rFonts w:eastAsia="Arial"/>
        </w:rPr>
        <w:t>Scopu</w:t>
      </w:r>
      <w:r w:rsidR="00052E81">
        <w:rPr>
          <w:rFonts w:eastAsia="Arial"/>
        </w:rPr>
        <w:t>l</w:t>
      </w:r>
      <w:r w:rsidRPr="003D1069">
        <w:rPr>
          <w:rFonts w:eastAsia="Arial"/>
        </w:rPr>
        <w:t xml:space="preserve"> lucrării:</w:t>
      </w:r>
    </w:p>
    <w:p w14:paraId="40DBFF58" w14:textId="5FC955B7" w:rsidR="00147958" w:rsidRPr="003D1069" w:rsidRDefault="00147958" w:rsidP="003D1069">
      <w:pPr>
        <w:pStyle w:val="ListParagraph"/>
        <w:numPr>
          <w:ilvl w:val="0"/>
          <w:numId w:val="3"/>
        </w:numPr>
        <w:rPr>
          <w:rFonts w:eastAsia="Arial" w:cs="Times New Roman"/>
          <w:szCs w:val="24"/>
        </w:rPr>
      </w:pPr>
      <w:r w:rsidRPr="003D1069">
        <w:rPr>
          <w:rFonts w:eastAsia="Arial" w:cs="Times New Roman"/>
          <w:szCs w:val="24"/>
        </w:rPr>
        <w:t xml:space="preserve">studiul surselor </w:t>
      </w:r>
      <w:r w:rsidR="00483934">
        <w:rPr>
          <w:rFonts w:eastAsia="Arial" w:cs="Times New Roman"/>
          <w:szCs w:val="24"/>
        </w:rPr>
        <w:t xml:space="preserve">de curent </w:t>
      </w:r>
      <w:r w:rsidRPr="003D1069">
        <w:rPr>
          <w:rFonts w:eastAsia="Arial" w:cs="Times New Roman"/>
          <w:szCs w:val="24"/>
        </w:rPr>
        <w:t>realizate cu tranzistoare MOS</w:t>
      </w:r>
      <w:r w:rsidR="003D1069">
        <w:rPr>
          <w:rFonts w:eastAsia="Arial" w:cs="Times New Roman"/>
          <w:szCs w:val="24"/>
        </w:rPr>
        <w:t>;</w:t>
      </w:r>
    </w:p>
    <w:p w14:paraId="3DDCE271" w14:textId="49EA48AA" w:rsidR="00CD10CF" w:rsidRDefault="006848E2" w:rsidP="006848E2">
      <w:pPr>
        <w:pStyle w:val="ListParagraph"/>
        <w:numPr>
          <w:ilvl w:val="0"/>
          <w:numId w:val="3"/>
        </w:numPr>
        <w:rPr>
          <w:rFonts w:eastAsia="Arial" w:cs="Times New Roman"/>
          <w:szCs w:val="24"/>
        </w:rPr>
      </w:pPr>
      <w:r w:rsidRPr="007C3148">
        <w:rPr>
          <w:rFonts w:eastAsia="Arial" w:cs="Times New Roman"/>
          <w:szCs w:val="24"/>
        </w:rPr>
        <w:t xml:space="preserve">studiul </w:t>
      </w:r>
      <w:r w:rsidR="00CD10CF">
        <w:rPr>
          <w:rFonts w:eastAsia="Arial" w:cs="Times New Roman"/>
          <w:szCs w:val="24"/>
        </w:rPr>
        <w:t xml:space="preserve">surselor </w:t>
      </w:r>
      <w:r w:rsidR="00483934">
        <w:rPr>
          <w:rFonts w:eastAsia="Arial" w:cs="Times New Roman"/>
          <w:szCs w:val="24"/>
        </w:rPr>
        <w:t xml:space="preserve">de curent </w:t>
      </w:r>
      <w:r w:rsidR="00CD10CF">
        <w:rPr>
          <w:rFonts w:eastAsia="Arial" w:cs="Times New Roman"/>
          <w:szCs w:val="24"/>
        </w:rPr>
        <w:t>realizate cu tranzistoare bipolare</w:t>
      </w:r>
      <w:r w:rsidR="00E12D29">
        <w:rPr>
          <w:rFonts w:eastAsia="Arial" w:cs="Times New Roman"/>
          <w:szCs w:val="24"/>
        </w:rPr>
        <w:t xml:space="preserve"> (TB)</w:t>
      </w:r>
      <w:r w:rsidR="003D1069">
        <w:rPr>
          <w:rFonts w:eastAsia="Arial" w:cs="Times New Roman"/>
          <w:szCs w:val="24"/>
        </w:rPr>
        <w:t>.</w:t>
      </w:r>
    </w:p>
    <w:p w14:paraId="735884B9" w14:textId="1A0A88DE" w:rsidR="006848E2" w:rsidRPr="003D1069" w:rsidRDefault="006848E2" w:rsidP="00C86BFF">
      <w:pPr>
        <w:pStyle w:val="Heading1"/>
        <w:numPr>
          <w:ilvl w:val="0"/>
          <w:numId w:val="20"/>
        </w:numPr>
        <w:rPr>
          <w:rFonts w:eastAsia="Arial"/>
        </w:rPr>
      </w:pPr>
      <w:r w:rsidRPr="003D1069">
        <w:rPr>
          <w:rFonts w:eastAsia="Arial"/>
        </w:rPr>
        <w:t>Consideraţii teoretice</w:t>
      </w:r>
    </w:p>
    <w:p w14:paraId="2CA243AF" w14:textId="6DA16EBC" w:rsidR="00D13C1B" w:rsidRDefault="00D13C1B" w:rsidP="00573794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 w:rsidRPr="00D13C1B">
        <w:rPr>
          <w:rFonts w:eastAsia="Times New Roman" w:cs="Times New Roman"/>
          <w:b/>
          <w:bCs/>
          <w:szCs w:val="24"/>
        </w:rPr>
        <w:t>definiție:</w:t>
      </w:r>
      <w:r w:rsidRPr="00573794">
        <w:rPr>
          <w:rFonts w:eastAsia="Times New Roman" w:cs="Times New Roman"/>
          <w:szCs w:val="24"/>
        </w:rPr>
        <w:t xml:space="preserve"> </w:t>
      </w:r>
      <w:r w:rsidR="00573794" w:rsidRPr="00573794">
        <w:rPr>
          <w:rFonts w:eastAsia="Times New Roman" w:cs="Times New Roman"/>
          <w:szCs w:val="24"/>
        </w:rPr>
        <w:t xml:space="preserve">O sursă de curent este un circuit electronic care furnizează sau absoarbe un curent electric care este independent de </w:t>
      </w:r>
      <w:r w:rsidR="00573794">
        <w:rPr>
          <w:rFonts w:eastAsia="Times New Roman" w:cs="Times New Roman"/>
          <w:szCs w:val="24"/>
        </w:rPr>
        <w:t xml:space="preserve">căderea de </w:t>
      </w:r>
      <w:r w:rsidR="00573794" w:rsidRPr="00573794">
        <w:rPr>
          <w:rFonts w:eastAsia="Times New Roman" w:cs="Times New Roman"/>
          <w:szCs w:val="24"/>
        </w:rPr>
        <w:t xml:space="preserve">tensiune de pe </w:t>
      </w:r>
      <w:r w:rsidR="00573794">
        <w:rPr>
          <w:rFonts w:eastAsia="Times New Roman" w:cs="Times New Roman"/>
          <w:szCs w:val="24"/>
        </w:rPr>
        <w:t>sursă</w:t>
      </w:r>
      <w:r w:rsidR="00573794" w:rsidRPr="00573794">
        <w:rPr>
          <w:rFonts w:eastAsia="Times New Roman" w:cs="Times New Roman"/>
          <w:szCs w:val="24"/>
        </w:rPr>
        <w:t>.</w:t>
      </w:r>
    </w:p>
    <w:p w14:paraId="65220773" w14:textId="2D275DFF" w:rsidR="00573794" w:rsidRPr="00573794" w:rsidRDefault="00573794" w:rsidP="00573794">
      <w:pPr>
        <w:ind w:left="3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Oglinda de curent</w:t>
      </w:r>
      <w:r w:rsidR="00F922AD">
        <w:rPr>
          <w:rFonts w:eastAsia="Times New Roman" w:cs="Times New Roman"/>
          <w:szCs w:val="24"/>
        </w:rPr>
        <w:t xml:space="preserve"> </w:t>
      </w:r>
      <w:r w:rsidR="00F922AD" w:rsidRPr="00F922AD">
        <w:rPr>
          <w:rFonts w:eastAsia="Times New Roman" w:cs="Times New Roman"/>
          <w:szCs w:val="24"/>
        </w:rPr>
        <w:t>este un circuit conceput pentru a copia un curent printr-un dispozitiv activ, controlând curentul într-un alt dispozitiv activ al unui circuit, menținând curentul de ieșire constant, indiferent de încărcare</w:t>
      </w:r>
      <w:r w:rsidR="00F922AD">
        <w:rPr>
          <w:rFonts w:eastAsia="Times New Roman" w:cs="Times New Roman"/>
          <w:szCs w:val="24"/>
        </w:rPr>
        <w:t xml:space="preserve"> (de sarcină)</w:t>
      </w:r>
      <w:r w:rsidR="00F922AD" w:rsidRPr="00F922AD">
        <w:rPr>
          <w:rFonts w:eastAsia="Times New Roman" w:cs="Times New Roman"/>
          <w:szCs w:val="24"/>
        </w:rPr>
        <w:t>.</w:t>
      </w:r>
    </w:p>
    <w:p w14:paraId="44740E5E" w14:textId="77777777" w:rsidR="00827E3B" w:rsidRDefault="00D13C1B" w:rsidP="00827E3B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 w:rsidRPr="00D13C1B">
        <w:rPr>
          <w:rFonts w:eastAsia="Times New Roman" w:cs="Times New Roman"/>
          <w:b/>
          <w:bCs/>
          <w:szCs w:val="24"/>
        </w:rPr>
        <w:t>parametrii:</w:t>
      </w:r>
      <w:r w:rsidRPr="00827E3B">
        <w:rPr>
          <w:rFonts w:eastAsia="Times New Roman" w:cs="Times New Roman"/>
          <w:szCs w:val="24"/>
        </w:rPr>
        <w:t xml:space="preserve"> </w:t>
      </w:r>
    </w:p>
    <w:p w14:paraId="68E39BF6" w14:textId="0452675F" w:rsidR="00D13C1B" w:rsidRDefault="00827E3B" w:rsidP="00827E3B">
      <w:pPr>
        <w:pStyle w:val="ListParagraph"/>
        <w:numPr>
          <w:ilvl w:val="1"/>
          <w:numId w:val="4"/>
        </w:numPr>
        <w:jc w:val="both"/>
        <w:rPr>
          <w:rFonts w:eastAsia="Times New Roman" w:cs="Times New Roman"/>
          <w:szCs w:val="24"/>
        </w:rPr>
      </w:pPr>
      <w:r w:rsidRPr="00827E3B">
        <w:rPr>
          <w:rFonts w:eastAsia="Times New Roman" w:cs="Times New Roman"/>
          <w:i/>
          <w:iCs/>
          <w:szCs w:val="24"/>
        </w:rPr>
        <w:t>rata de transfer</w:t>
      </w:r>
      <w:r>
        <w:rPr>
          <w:rFonts w:eastAsia="Times New Roman" w:cs="Times New Roman"/>
          <w:szCs w:val="24"/>
        </w:rPr>
        <w:t xml:space="preserve"> </w:t>
      </w:r>
      <w:r w:rsidRPr="00827E3B">
        <w:rPr>
          <w:rFonts w:eastAsia="Times New Roman" w:cs="Times New Roman"/>
          <w:szCs w:val="24"/>
        </w:rPr>
        <w:t xml:space="preserve">(în cazul unui amplificator de curent) sau </w:t>
      </w:r>
      <w:r w:rsidRPr="00827E3B">
        <w:rPr>
          <w:rFonts w:eastAsia="Times New Roman" w:cs="Times New Roman"/>
          <w:i/>
          <w:iCs/>
          <w:szCs w:val="24"/>
        </w:rPr>
        <w:t>m</w:t>
      </w:r>
      <w:r>
        <w:rPr>
          <w:rFonts w:eastAsia="Times New Roman" w:cs="Times New Roman"/>
          <w:i/>
          <w:iCs/>
          <w:szCs w:val="24"/>
        </w:rPr>
        <w:t>ărim</w:t>
      </w:r>
      <w:r w:rsidRPr="00827E3B">
        <w:rPr>
          <w:rFonts w:eastAsia="Times New Roman" w:cs="Times New Roman"/>
          <w:i/>
          <w:iCs/>
          <w:szCs w:val="24"/>
        </w:rPr>
        <w:t>ea curentului de ieșire</w:t>
      </w:r>
      <w:r w:rsidRPr="00827E3B">
        <w:rPr>
          <w:rFonts w:eastAsia="Times New Roman" w:cs="Times New Roman"/>
          <w:szCs w:val="24"/>
        </w:rPr>
        <w:t xml:space="preserve"> (în cazul unei surse de curent constant</w:t>
      </w:r>
      <w:r>
        <w:rPr>
          <w:rFonts w:eastAsia="Times New Roman" w:cs="Times New Roman"/>
          <w:szCs w:val="24"/>
        </w:rPr>
        <w:t xml:space="preserve"> – sursă de curent controlată în curent);</w:t>
      </w:r>
    </w:p>
    <w:p w14:paraId="70122DAB" w14:textId="3B5A626E" w:rsidR="00827E3B" w:rsidRDefault="00827E3B" w:rsidP="00827E3B">
      <w:pPr>
        <w:pStyle w:val="ListParagraph"/>
        <w:numPr>
          <w:ilvl w:val="1"/>
          <w:numId w:val="4"/>
        </w:numPr>
        <w:jc w:val="both"/>
        <w:rPr>
          <w:rFonts w:eastAsia="Times New Roman" w:cs="Times New Roman"/>
          <w:szCs w:val="24"/>
        </w:rPr>
      </w:pPr>
      <w:r w:rsidRPr="00827E3B">
        <w:rPr>
          <w:rFonts w:eastAsia="Times New Roman" w:cs="Times New Roman"/>
          <w:i/>
          <w:iCs/>
          <w:szCs w:val="24"/>
        </w:rPr>
        <w:t>rezistența de ieșire în curent alternativ</w:t>
      </w:r>
      <w:r w:rsidRPr="00827E3B">
        <w:rPr>
          <w:rFonts w:eastAsia="Times New Roman" w:cs="Times New Roman"/>
          <w:szCs w:val="24"/>
        </w:rPr>
        <w:t xml:space="preserve">, care determină cât de mult variază curentul de ieșire cu tensiunea aplicată </w:t>
      </w:r>
      <w:r>
        <w:rPr>
          <w:rFonts w:eastAsia="Times New Roman" w:cs="Times New Roman"/>
          <w:szCs w:val="24"/>
        </w:rPr>
        <w:t>surse</w:t>
      </w:r>
      <w:r w:rsidRPr="00827E3B"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zCs w:val="24"/>
        </w:rPr>
        <w:t>;</w:t>
      </w:r>
    </w:p>
    <w:p w14:paraId="157ED98D" w14:textId="1A6457E9" w:rsidR="00827E3B" w:rsidRPr="00827E3B" w:rsidRDefault="00827E3B" w:rsidP="00827E3B">
      <w:pPr>
        <w:pStyle w:val="ListParagraph"/>
        <w:numPr>
          <w:ilvl w:val="1"/>
          <w:numId w:val="4"/>
        </w:numPr>
        <w:jc w:val="both"/>
        <w:rPr>
          <w:rFonts w:eastAsia="Times New Roman" w:cs="Times New Roman"/>
          <w:szCs w:val="24"/>
        </w:rPr>
      </w:pPr>
      <w:r w:rsidRPr="00827E3B">
        <w:rPr>
          <w:rFonts w:eastAsia="Times New Roman" w:cs="Times New Roman"/>
          <w:i/>
          <w:iCs/>
          <w:szCs w:val="24"/>
        </w:rPr>
        <w:t>tensiunea de conformitate</w:t>
      </w:r>
      <w:r w:rsidRPr="00827E3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reprezintă valoarea minimă a </w:t>
      </w:r>
      <w:r w:rsidRPr="00827E3B">
        <w:rPr>
          <w:rFonts w:eastAsia="Times New Roman" w:cs="Times New Roman"/>
          <w:szCs w:val="24"/>
        </w:rPr>
        <w:t>căder</w:t>
      </w:r>
      <w:r>
        <w:rPr>
          <w:rFonts w:eastAsia="Times New Roman" w:cs="Times New Roman"/>
          <w:szCs w:val="24"/>
        </w:rPr>
        <w:t>ii</w:t>
      </w:r>
      <w:r w:rsidRPr="00827E3B">
        <w:rPr>
          <w:rFonts w:eastAsia="Times New Roman" w:cs="Times New Roman"/>
          <w:szCs w:val="24"/>
        </w:rPr>
        <w:t xml:space="preserve"> de tensiune în partea de ieșire a </w:t>
      </w:r>
      <w:r>
        <w:rPr>
          <w:rFonts w:eastAsia="Times New Roman" w:cs="Times New Roman"/>
          <w:szCs w:val="24"/>
        </w:rPr>
        <w:t>sursei,</w:t>
      </w:r>
      <w:r w:rsidRPr="00827E3B">
        <w:rPr>
          <w:rFonts w:eastAsia="Times New Roman" w:cs="Times New Roman"/>
          <w:szCs w:val="24"/>
        </w:rPr>
        <w:t xml:space="preserve"> necesar</w:t>
      </w:r>
      <w:r>
        <w:rPr>
          <w:rFonts w:eastAsia="Times New Roman" w:cs="Times New Roman"/>
          <w:szCs w:val="24"/>
        </w:rPr>
        <w:t>ă</w:t>
      </w:r>
      <w:r w:rsidRPr="00827E3B">
        <w:rPr>
          <w:rFonts w:eastAsia="Times New Roman" w:cs="Times New Roman"/>
          <w:szCs w:val="24"/>
        </w:rPr>
        <w:t xml:space="preserve"> pentru ca aceasta să funcționeze corect. Această tensiune minimă este determinată de necesitatea menținerii tranzistorului de ieșire a </w:t>
      </w:r>
      <w:r>
        <w:rPr>
          <w:rFonts w:eastAsia="Times New Roman" w:cs="Times New Roman"/>
          <w:szCs w:val="24"/>
        </w:rPr>
        <w:t>surse</w:t>
      </w:r>
      <w:r w:rsidRPr="00827E3B">
        <w:rPr>
          <w:rFonts w:eastAsia="Times New Roman" w:cs="Times New Roman"/>
          <w:szCs w:val="24"/>
        </w:rPr>
        <w:t xml:space="preserve">i în regim activ. Intervalul de tensiuni în care funcționează </w:t>
      </w:r>
      <w:r w:rsidR="00C34E7A">
        <w:rPr>
          <w:rFonts w:eastAsia="Times New Roman" w:cs="Times New Roman"/>
          <w:szCs w:val="24"/>
        </w:rPr>
        <w:t>surs</w:t>
      </w:r>
      <w:r w:rsidRPr="00827E3B">
        <w:rPr>
          <w:rFonts w:eastAsia="Times New Roman" w:cs="Times New Roman"/>
          <w:szCs w:val="24"/>
        </w:rPr>
        <w:t xml:space="preserve">a se numește </w:t>
      </w:r>
      <w:r w:rsidRPr="00C34E7A">
        <w:rPr>
          <w:rFonts w:eastAsia="Times New Roman" w:cs="Times New Roman"/>
          <w:i/>
          <w:iCs/>
          <w:szCs w:val="24"/>
        </w:rPr>
        <w:t>interval de conformitate</w:t>
      </w:r>
      <w:r w:rsidRPr="00827E3B">
        <w:rPr>
          <w:rFonts w:eastAsia="Times New Roman" w:cs="Times New Roman"/>
          <w:szCs w:val="24"/>
        </w:rPr>
        <w:t xml:space="preserve"> </w:t>
      </w:r>
      <w:r w:rsidR="00C34E7A">
        <w:rPr>
          <w:rFonts w:eastAsia="Times New Roman" w:cs="Times New Roman"/>
          <w:szCs w:val="24"/>
        </w:rPr>
        <w:t>iar</w:t>
      </w:r>
      <w:r w:rsidRPr="00827E3B">
        <w:rPr>
          <w:rFonts w:eastAsia="Times New Roman" w:cs="Times New Roman"/>
          <w:szCs w:val="24"/>
        </w:rPr>
        <w:t xml:space="preserve"> tensiunea</w:t>
      </w:r>
      <w:r w:rsidR="00C34E7A">
        <w:rPr>
          <w:rFonts w:eastAsia="Times New Roman" w:cs="Times New Roman"/>
          <w:szCs w:val="24"/>
        </w:rPr>
        <w:t xml:space="preserve"> de conformitate este cea </w:t>
      </w:r>
      <w:r w:rsidRPr="00827E3B">
        <w:rPr>
          <w:rFonts w:eastAsia="Times New Roman" w:cs="Times New Roman"/>
          <w:szCs w:val="24"/>
        </w:rPr>
        <w:t>care marchează limita dintre comportamentul bun și cel rău.</w:t>
      </w:r>
    </w:p>
    <w:p w14:paraId="25E8A565" w14:textId="14E83E14" w:rsidR="006848E2" w:rsidRPr="007C3148" w:rsidRDefault="00924841" w:rsidP="00924841">
      <w:pPr>
        <w:pStyle w:val="ListParagraph"/>
        <w:numPr>
          <w:ilvl w:val="0"/>
          <w:numId w:val="4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b/>
          <w:bCs/>
          <w:szCs w:val="24"/>
        </w:rPr>
        <w:t>realizare:</w:t>
      </w:r>
      <w:r w:rsidRPr="007C3148">
        <w:rPr>
          <w:rFonts w:eastAsia="Arial" w:cs="Times New Roman"/>
          <w:szCs w:val="24"/>
        </w:rPr>
        <w:t xml:space="preserve"> cu tranzistoare </w:t>
      </w:r>
      <w:r w:rsidR="00147958" w:rsidRPr="007C3148">
        <w:rPr>
          <w:rFonts w:eastAsia="Arial" w:cs="Times New Roman"/>
          <w:szCs w:val="24"/>
        </w:rPr>
        <w:t xml:space="preserve">MOS </w:t>
      </w:r>
      <w:r w:rsidRPr="007C3148">
        <w:rPr>
          <w:rFonts w:eastAsia="Arial" w:cs="Times New Roman"/>
          <w:szCs w:val="24"/>
        </w:rPr>
        <w:t xml:space="preserve">sau </w:t>
      </w:r>
      <w:r w:rsidR="00147958" w:rsidRPr="007C3148">
        <w:rPr>
          <w:rFonts w:eastAsia="Arial" w:cs="Times New Roman"/>
          <w:szCs w:val="24"/>
        </w:rPr>
        <w:t>bipolare</w:t>
      </w:r>
      <w:r w:rsidR="00147958">
        <w:rPr>
          <w:rFonts w:eastAsia="Arial" w:cs="Times New Roman"/>
          <w:szCs w:val="24"/>
        </w:rPr>
        <w:t>.</w:t>
      </w:r>
    </w:p>
    <w:p w14:paraId="691DD4A7" w14:textId="76DBE112" w:rsidR="00924841" w:rsidRPr="007C3148" w:rsidRDefault="00924841" w:rsidP="00CB28DC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b/>
          <w:bCs/>
          <w:szCs w:val="24"/>
        </w:rPr>
        <w:t>rol:</w:t>
      </w:r>
      <w:r w:rsidRPr="007C3148">
        <w:rPr>
          <w:rFonts w:eastAsia="Arial" w:cs="Times New Roman"/>
          <w:szCs w:val="24"/>
        </w:rPr>
        <w:t xml:space="preserve"> de a furniza curenţi independenţi de impedanţa de sarcină şi pe cât posibil de tensiunea de alimentare şi de temperatură</w:t>
      </w:r>
      <w:r w:rsidR="00507AFC">
        <w:rPr>
          <w:rFonts w:eastAsia="Arial" w:cs="Times New Roman"/>
          <w:szCs w:val="24"/>
        </w:rPr>
        <w:t>.</w:t>
      </w:r>
    </w:p>
    <w:p w14:paraId="3873F704" w14:textId="77777777" w:rsidR="00924841" w:rsidRPr="007C3148" w:rsidRDefault="00924841" w:rsidP="00924841">
      <w:pPr>
        <w:pStyle w:val="ListParagraph"/>
        <w:numPr>
          <w:ilvl w:val="0"/>
          <w:numId w:val="4"/>
        </w:numPr>
        <w:rPr>
          <w:rFonts w:eastAsia="Times New Roman" w:cs="Times New Roman"/>
          <w:b/>
          <w:bCs/>
          <w:szCs w:val="24"/>
        </w:rPr>
      </w:pPr>
      <w:r w:rsidRPr="007C3148">
        <w:rPr>
          <w:rFonts w:eastAsia="Arial" w:cs="Times New Roman"/>
          <w:b/>
          <w:bCs/>
          <w:szCs w:val="24"/>
        </w:rPr>
        <w:t xml:space="preserve">funcţii </w:t>
      </w:r>
      <w:r w:rsidRPr="007C3148">
        <w:rPr>
          <w:rFonts w:eastAsia="Arial" w:cs="Times New Roman"/>
          <w:szCs w:val="24"/>
        </w:rPr>
        <w:t>îndeplinite în circuitele integrate analogice:</w:t>
      </w:r>
    </w:p>
    <w:p w14:paraId="53D820F4" w14:textId="77777777" w:rsidR="00924841" w:rsidRPr="007C3148" w:rsidRDefault="00924841" w:rsidP="00924841"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de polarizare a altor etaje, de exemplu a celor diferenţiale;</w:t>
      </w:r>
    </w:p>
    <w:p w14:paraId="25751BF1" w14:textId="77777777" w:rsidR="00924841" w:rsidRPr="007C3148" w:rsidRDefault="00924841" w:rsidP="00924841"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de sarcini active;</w:t>
      </w:r>
    </w:p>
    <w:p w14:paraId="18BDA43A" w14:textId="77777777" w:rsidR="00924841" w:rsidRPr="007C3148" w:rsidRDefault="00924841" w:rsidP="00924841"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de deplasare a nivelului de c.c.</w:t>
      </w:r>
    </w:p>
    <w:p w14:paraId="3E51F6F9" w14:textId="77777777" w:rsidR="006848E2" w:rsidRPr="007C3148" w:rsidRDefault="006848E2" w:rsidP="00924841">
      <w:pPr>
        <w:pStyle w:val="ListParagraph"/>
        <w:numPr>
          <w:ilvl w:val="0"/>
          <w:numId w:val="5"/>
        </w:numPr>
        <w:jc w:val="both"/>
        <w:rPr>
          <w:rFonts w:eastAsia="Arial" w:cs="Times New Roman"/>
          <w:szCs w:val="24"/>
        </w:rPr>
      </w:pPr>
      <w:r w:rsidRPr="007C3148">
        <w:rPr>
          <w:rFonts w:eastAsia="Arial" w:cs="Times New Roman"/>
          <w:b/>
          <w:bCs/>
          <w:szCs w:val="24"/>
        </w:rPr>
        <w:t>deosebire</w:t>
      </w:r>
      <w:r w:rsidRPr="007C3148">
        <w:rPr>
          <w:rFonts w:eastAsia="Arial" w:cs="Times New Roman"/>
          <w:szCs w:val="24"/>
        </w:rPr>
        <w:t xml:space="preserve"> faţă de sursele cu componente discrete: sursele de curent din CIA conţin mai multe tranzistoare, deoarece rezistenţele de valori mari ocupă o parte însemnată din aria cipului de siliciu.</w:t>
      </w:r>
    </w:p>
    <w:p w14:paraId="265B5ACB" w14:textId="77777777" w:rsidR="00BB41FB" w:rsidRPr="007C3148" w:rsidRDefault="00791D82" w:rsidP="00791D82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surse realizate cu tranzistoare MOS:</w:t>
      </w:r>
    </w:p>
    <w:p w14:paraId="19B6EAED" w14:textId="510D6A47" w:rsidR="00791D82" w:rsidRPr="007C3148" w:rsidRDefault="00791D82" w:rsidP="00791D82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sursa simplă de curent cu două tranzistoare</w:t>
      </w:r>
      <w:r w:rsidR="00147958">
        <w:rPr>
          <w:rFonts w:eastAsia="Arial" w:cs="Times New Roman"/>
          <w:szCs w:val="24"/>
        </w:rPr>
        <w:t>,</w:t>
      </w:r>
    </w:p>
    <w:p w14:paraId="195F3D06" w14:textId="0AB30B19" w:rsidR="00791D82" w:rsidRPr="007C3148" w:rsidRDefault="00791D82" w:rsidP="00791D82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sursa de curent Wilson</w:t>
      </w:r>
      <w:r w:rsidR="00147958">
        <w:rPr>
          <w:rFonts w:eastAsia="Arial" w:cs="Times New Roman"/>
          <w:szCs w:val="24"/>
        </w:rPr>
        <w:t>,</w:t>
      </w:r>
    </w:p>
    <w:p w14:paraId="75B4C81F" w14:textId="77777777" w:rsidR="00791D82" w:rsidRPr="007C3148" w:rsidRDefault="00791D82" w:rsidP="00791D82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sursa de curent cascodă.</w:t>
      </w:r>
    </w:p>
    <w:p w14:paraId="4C967E5E" w14:textId="7ECF8B87" w:rsidR="00AC4CDE" w:rsidRPr="007C3148" w:rsidRDefault="00AC4CDE" w:rsidP="00AC4CDE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 xml:space="preserve">surse realizate cu </w:t>
      </w:r>
      <w:r w:rsidR="00943E83">
        <w:rPr>
          <w:rFonts w:eastAsia="Arial" w:cs="Times New Roman"/>
          <w:szCs w:val="24"/>
        </w:rPr>
        <w:t>TB</w:t>
      </w:r>
      <w:r w:rsidRPr="007C3148">
        <w:rPr>
          <w:rFonts w:eastAsia="Arial" w:cs="Times New Roman"/>
          <w:szCs w:val="24"/>
        </w:rPr>
        <w:t>:</w:t>
      </w:r>
    </w:p>
    <w:p w14:paraId="447AC9B2" w14:textId="77777777" w:rsidR="00AC4CDE" w:rsidRPr="007C3148" w:rsidRDefault="00AC4CDE" w:rsidP="00AC4CDE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>
        <w:rPr>
          <w:rFonts w:eastAsia="Arial" w:cs="Times New Roman"/>
          <w:szCs w:val="24"/>
        </w:rPr>
        <w:t xml:space="preserve">sursa </w:t>
      </w:r>
      <w:r w:rsidRPr="007C3148">
        <w:rPr>
          <w:rFonts w:eastAsia="Arial" w:cs="Times New Roman"/>
          <w:szCs w:val="24"/>
        </w:rPr>
        <w:t>simplă de curent cu 2 tranzistoare</w:t>
      </w:r>
      <w:r>
        <w:rPr>
          <w:rFonts w:eastAsia="Arial" w:cs="Times New Roman"/>
          <w:szCs w:val="24"/>
        </w:rPr>
        <w:t xml:space="preserve"> (oglindă de curent),</w:t>
      </w:r>
    </w:p>
    <w:p w14:paraId="35987A92" w14:textId="77777777" w:rsidR="00AC4CDE" w:rsidRPr="007C3148" w:rsidRDefault="00AC4CDE" w:rsidP="00AC4CDE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sursele de curent cu 3 tranzistoare</w:t>
      </w:r>
      <w:r>
        <w:rPr>
          <w:rFonts w:eastAsia="Arial" w:cs="Times New Roman"/>
          <w:szCs w:val="24"/>
        </w:rPr>
        <w:t>,</w:t>
      </w:r>
    </w:p>
    <w:p w14:paraId="35A302C4" w14:textId="77777777" w:rsidR="00AC4CDE" w:rsidRPr="007C3148" w:rsidRDefault="00AC4CDE" w:rsidP="00AC4CDE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sursa standard de curent</w:t>
      </w:r>
      <w:r>
        <w:rPr>
          <w:rFonts w:eastAsia="Arial" w:cs="Times New Roman"/>
          <w:szCs w:val="24"/>
        </w:rPr>
        <w:t>,</w:t>
      </w:r>
    </w:p>
    <w:p w14:paraId="49ADD6DE" w14:textId="77777777" w:rsidR="00AC4CDE" w:rsidRPr="007C3148" w:rsidRDefault="00AC4CDE" w:rsidP="00AC4CDE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sursa de curent Widlar</w:t>
      </w:r>
      <w:r>
        <w:rPr>
          <w:rFonts w:eastAsia="Arial" w:cs="Times New Roman"/>
          <w:szCs w:val="24"/>
        </w:rPr>
        <w:t>,</w:t>
      </w:r>
    </w:p>
    <w:p w14:paraId="2D18EF4C" w14:textId="77777777" w:rsidR="00AC4CDE" w:rsidRPr="00420493" w:rsidRDefault="00AC4CDE" w:rsidP="00AC4CDE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 xml:space="preserve">sursa de curent </w:t>
      </w:r>
      <w:r>
        <w:rPr>
          <w:rFonts w:eastAsia="Arial" w:cs="Times New Roman"/>
          <w:szCs w:val="24"/>
        </w:rPr>
        <w:t>Wilson,</w:t>
      </w:r>
    </w:p>
    <w:p w14:paraId="30A0F89F" w14:textId="77777777" w:rsidR="00AC4CDE" w:rsidRPr="007C3148" w:rsidRDefault="00AC4CDE" w:rsidP="00AC4CDE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szCs w:val="24"/>
        </w:rPr>
        <w:t>sursa de curent cascodă</w:t>
      </w:r>
      <w:r>
        <w:rPr>
          <w:rFonts w:eastAsia="Arial" w:cs="Times New Roman"/>
          <w:szCs w:val="24"/>
        </w:rPr>
        <w:t>.</w:t>
      </w:r>
    </w:p>
    <w:p w14:paraId="29E39CE0" w14:textId="2F0F61F1" w:rsidR="006848E2" w:rsidRPr="005E4DF7" w:rsidRDefault="006848E2" w:rsidP="00C86BFF">
      <w:pPr>
        <w:pStyle w:val="Heading1"/>
        <w:numPr>
          <w:ilvl w:val="0"/>
          <w:numId w:val="20"/>
        </w:numPr>
        <w:rPr>
          <w:rFonts w:eastAsia="Arial"/>
          <w:b/>
          <w:bCs/>
        </w:rPr>
      </w:pPr>
      <w:r w:rsidRPr="005E4DF7">
        <w:rPr>
          <w:rFonts w:eastAsia="Arial"/>
          <w:b/>
          <w:bCs/>
        </w:rPr>
        <w:lastRenderedPageBreak/>
        <w:t>Desfăşurarea lucrării</w:t>
      </w:r>
      <w:r w:rsidR="00C87F36" w:rsidRPr="005E4DF7">
        <w:rPr>
          <w:rFonts w:eastAsia="Arial"/>
          <w:b/>
          <w:bCs/>
        </w:rPr>
        <w:t xml:space="preserve"> </w:t>
      </w:r>
      <w:r w:rsidR="006E1E9E" w:rsidRPr="005E4DF7">
        <w:rPr>
          <w:rFonts w:eastAsia="Arial"/>
          <w:b/>
          <w:bCs/>
        </w:rPr>
        <w:t>L2A</w:t>
      </w:r>
    </w:p>
    <w:p w14:paraId="0FBE96F0" w14:textId="510DBF95" w:rsidR="007163CE" w:rsidRPr="00221996" w:rsidRDefault="006A5465" w:rsidP="00221996">
      <w:pPr>
        <w:pStyle w:val="Heading2"/>
        <w:keepLines w:val="0"/>
        <w:numPr>
          <w:ilvl w:val="1"/>
          <w:numId w:val="27"/>
        </w:numPr>
        <w:spacing w:before="120" w:after="120"/>
        <w:rPr>
          <w:rFonts w:eastAsia="Arial" w:cstheme="majorHAnsi"/>
          <w:b/>
          <w:lang w:val="ro-RO"/>
        </w:rPr>
      </w:pPr>
      <w:r w:rsidRPr="00221996">
        <w:rPr>
          <w:rFonts w:eastAsia="Arial" w:cstheme="majorHAnsi"/>
          <w:b/>
          <w:lang w:val="ro-RO"/>
        </w:rPr>
        <w:t>S</w:t>
      </w:r>
      <w:r w:rsidR="007163CE" w:rsidRPr="00221996">
        <w:rPr>
          <w:rFonts w:eastAsia="Arial" w:cstheme="majorHAnsi"/>
          <w:b/>
          <w:lang w:val="ro-RO"/>
        </w:rPr>
        <w:t>tudiul s</w:t>
      </w:r>
      <w:r w:rsidRPr="00221996">
        <w:rPr>
          <w:rFonts w:eastAsia="Arial" w:cstheme="majorHAnsi"/>
          <w:b/>
          <w:lang w:val="ro-RO"/>
        </w:rPr>
        <w:t>ursei</w:t>
      </w:r>
      <w:r w:rsidR="006848E2" w:rsidRPr="00221996">
        <w:rPr>
          <w:rFonts w:eastAsia="Arial" w:cstheme="majorHAnsi"/>
          <w:b/>
          <w:lang w:val="ro-RO"/>
        </w:rPr>
        <w:t xml:space="preserve"> simpl</w:t>
      </w:r>
      <w:r w:rsidR="007163CE" w:rsidRPr="00221996">
        <w:rPr>
          <w:rFonts w:eastAsia="Arial" w:cstheme="majorHAnsi"/>
          <w:b/>
          <w:lang w:val="ro-RO"/>
        </w:rPr>
        <w:t>e</w:t>
      </w:r>
      <w:r w:rsidR="006848E2" w:rsidRPr="00221996">
        <w:rPr>
          <w:rFonts w:eastAsia="Arial" w:cstheme="majorHAnsi"/>
          <w:b/>
          <w:lang w:val="ro-RO"/>
        </w:rPr>
        <w:t xml:space="preserve"> de curent cu 2 tranzistoare</w:t>
      </w:r>
      <w:r w:rsidR="00D13C1B" w:rsidRPr="00221996">
        <w:rPr>
          <w:rFonts w:eastAsia="Arial" w:cstheme="majorHAnsi"/>
          <w:b/>
          <w:lang w:val="ro-RO"/>
        </w:rPr>
        <w:t xml:space="preserve"> MOS</w:t>
      </w:r>
    </w:p>
    <w:p w14:paraId="1801B778" w14:textId="6EA1593D" w:rsidR="00D13C1B" w:rsidRDefault="007163CE" w:rsidP="00B82053">
      <w:pPr>
        <w:jc w:val="both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S</w:t>
      </w:r>
      <w:r w:rsidR="006848E2" w:rsidRPr="007C3148">
        <w:rPr>
          <w:rFonts w:eastAsia="Arial" w:cs="Times New Roman"/>
          <w:szCs w:val="24"/>
        </w:rPr>
        <w:t xml:space="preserve">chema </w:t>
      </w:r>
      <w:r>
        <w:rPr>
          <w:rFonts w:eastAsia="Arial" w:cs="Times New Roman"/>
          <w:szCs w:val="24"/>
        </w:rPr>
        <w:t xml:space="preserve">are forma din </w:t>
      </w:r>
      <w:r w:rsidR="006848E2" w:rsidRPr="007C3148">
        <w:rPr>
          <w:rFonts w:eastAsia="Arial" w:cs="Times New Roman"/>
          <w:szCs w:val="24"/>
        </w:rPr>
        <w:t>fig. 1</w:t>
      </w:r>
      <w:r>
        <w:rPr>
          <w:rFonts w:eastAsia="Arial" w:cs="Times New Roman"/>
          <w:szCs w:val="24"/>
        </w:rPr>
        <w:t>:</w:t>
      </w:r>
    </w:p>
    <w:p w14:paraId="7E3AA52D" w14:textId="77777777" w:rsidR="007163CE" w:rsidRDefault="007163CE" w:rsidP="00991707">
      <w:pPr>
        <w:jc w:val="both"/>
        <w:rPr>
          <w:rFonts w:eastAsia="Arial" w:cs="Times New Roman"/>
          <w:szCs w:val="24"/>
        </w:rPr>
      </w:pPr>
    </w:p>
    <w:p w14:paraId="6C03FEBF" w14:textId="13019F93" w:rsidR="006A5465" w:rsidRDefault="00094F78" w:rsidP="006A5465">
      <w:pPr>
        <w:jc w:val="center"/>
        <w:rPr>
          <w:rFonts w:eastAsia="Arial" w:cs="Times New Roman"/>
          <w:szCs w:val="24"/>
        </w:rPr>
      </w:pPr>
      <w:r w:rsidRPr="00094F78">
        <w:rPr>
          <w:rFonts w:eastAsia="Arial" w:cs="Times New Roman"/>
          <w:noProof/>
          <w:szCs w:val="24"/>
        </w:rPr>
        <w:drawing>
          <wp:inline distT="0" distB="0" distL="0" distR="0" wp14:anchorId="1438C0A8" wp14:editId="71446C35">
            <wp:extent cx="2847600" cy="166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578DB" w14:textId="098FD9C0" w:rsidR="006A5465" w:rsidRPr="00C87F36" w:rsidRDefault="006A5465" w:rsidP="006A5465">
      <w:pPr>
        <w:jc w:val="center"/>
        <w:rPr>
          <w:rFonts w:eastAsia="Arial" w:cs="Times New Roman"/>
          <w:i/>
          <w:iCs/>
          <w:sz w:val="20"/>
          <w:szCs w:val="16"/>
        </w:rPr>
      </w:pPr>
      <w:r w:rsidRPr="00C87F36">
        <w:rPr>
          <w:rFonts w:eastAsia="Arial" w:cs="Times New Roman"/>
          <w:b/>
          <w:bCs/>
          <w:sz w:val="20"/>
          <w:szCs w:val="16"/>
        </w:rPr>
        <w:t>Fig. 1.</w:t>
      </w:r>
      <w:r w:rsidRPr="00C87F36">
        <w:rPr>
          <w:rFonts w:eastAsia="Arial" w:cs="Times New Roman"/>
          <w:sz w:val="20"/>
          <w:szCs w:val="16"/>
        </w:rPr>
        <w:t xml:space="preserve"> </w:t>
      </w:r>
      <w:r w:rsidRPr="00C87F36">
        <w:rPr>
          <w:rFonts w:eastAsia="Arial" w:cs="Times New Roman"/>
          <w:i/>
          <w:iCs/>
          <w:sz w:val="20"/>
          <w:szCs w:val="16"/>
        </w:rPr>
        <w:t>Oglinda de curent cu 2 tranzistoare MOS</w:t>
      </w:r>
    </w:p>
    <w:p w14:paraId="2E131566" w14:textId="7D302D8D" w:rsidR="007F6E39" w:rsidRPr="00C27151" w:rsidRDefault="006848E2" w:rsidP="00C27151">
      <w:pPr>
        <w:pStyle w:val="Heading2"/>
        <w:keepLines w:val="0"/>
        <w:numPr>
          <w:ilvl w:val="2"/>
          <w:numId w:val="2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C27151">
        <w:rPr>
          <w:rFonts w:eastAsia="Arial" w:cstheme="majorHAnsi"/>
          <w:b/>
          <w:sz w:val="24"/>
          <w:szCs w:val="24"/>
          <w:lang w:val="ro-RO"/>
        </w:rPr>
        <w:t xml:space="preserve">Raportul </w:t>
      </w:r>
      <w:r w:rsidR="00C27151">
        <w:rPr>
          <w:rFonts w:eastAsia="Arial" w:cstheme="majorHAnsi"/>
          <w:b/>
          <w:sz w:val="24"/>
          <w:szCs w:val="24"/>
          <w:lang w:val="ro-RO"/>
        </w:rPr>
        <w:t>curenților</w:t>
      </w:r>
    </w:p>
    <w:p w14:paraId="00879B4E" w14:textId="6964366E" w:rsidR="006A5465" w:rsidRPr="007F6E39" w:rsidRDefault="007F6E39" w:rsidP="007F6E39">
      <w:pPr>
        <w:jc w:val="both"/>
        <w:rPr>
          <w:rFonts w:eastAsia="Arial" w:cs="Times New Roman"/>
          <w:szCs w:val="24"/>
        </w:rPr>
      </w:pPr>
      <w:r w:rsidRPr="007F6E39">
        <w:rPr>
          <w:rFonts w:eastAsia="Arial" w:cs="Times New Roman"/>
          <w:szCs w:val="24"/>
        </w:rPr>
        <w:t xml:space="preserve">Se </w:t>
      </w:r>
      <w:r w:rsidR="006A5465" w:rsidRPr="007F6E39">
        <w:rPr>
          <w:rFonts w:eastAsia="Arial" w:cs="Times New Roman"/>
          <w:szCs w:val="24"/>
        </w:rPr>
        <w:t xml:space="preserve">face o analiză în timp lăsând valorile implicite oferite de program, se activează butonul </w:t>
      </w:r>
      <w:r w:rsidR="00C87F36" w:rsidRPr="007F6E39">
        <w:rPr>
          <w:rFonts w:eastAsia="Arial" w:cs="Times New Roman"/>
          <w:i/>
          <w:iCs/>
          <w:szCs w:val="24"/>
        </w:rPr>
        <w:t>Enable Bias Current Display</w:t>
      </w:r>
      <w:r w:rsidR="00C87F36" w:rsidRPr="007F6E39">
        <w:rPr>
          <w:rFonts w:eastAsia="Arial" w:cs="Times New Roman"/>
          <w:szCs w:val="24"/>
        </w:rPr>
        <w:t xml:space="preserve"> </w:t>
      </w:r>
      <w:r w:rsidR="000B50C1" w:rsidRPr="000B50C1">
        <w:rPr>
          <w:noProof/>
        </w:rPr>
        <w:drawing>
          <wp:inline distT="0" distB="0" distL="0" distR="0" wp14:anchorId="0AE63363" wp14:editId="3C4E0FB1">
            <wp:extent cx="243861" cy="243861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61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465" w:rsidRPr="007F6E39">
        <w:rPr>
          <w:rFonts w:eastAsia="Arial" w:cs="Times New Roman"/>
          <w:szCs w:val="24"/>
        </w:rPr>
        <w:t xml:space="preserve"> și se notează </w:t>
      </w:r>
      <w:r w:rsidR="006A5465" w:rsidRPr="006A5465">
        <w:rPr>
          <w:position w:val="-32"/>
        </w:rPr>
        <w:object w:dxaOrig="1600" w:dyaOrig="740" w14:anchorId="5854A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79.8pt;height:37.2pt" o:ole="">
            <v:imagedata r:id="rId9" o:title=""/>
          </v:shape>
          <o:OLEObject Type="Embed" ProgID="Equation.DSMT4" ShapeID="_x0000_i1080" DrawAspect="Content" ObjectID="_1679298315" r:id="rId10"/>
        </w:object>
      </w:r>
    </w:p>
    <w:p w14:paraId="1AA4393A" w14:textId="4AA9D0CE" w:rsidR="007F6E39" w:rsidRPr="00C27151" w:rsidRDefault="00E92329" w:rsidP="00C27151">
      <w:pPr>
        <w:pStyle w:val="Heading2"/>
        <w:keepLines w:val="0"/>
        <w:numPr>
          <w:ilvl w:val="2"/>
          <w:numId w:val="2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C27151">
        <w:rPr>
          <w:rFonts w:eastAsia="Arial" w:cstheme="majorHAnsi"/>
          <w:b/>
          <w:sz w:val="24"/>
          <w:szCs w:val="24"/>
          <w:lang w:val="ro-RO"/>
        </w:rPr>
        <w:t xml:space="preserve">Influenţa </w:t>
      </w:r>
      <w:r w:rsidR="007F6E39" w:rsidRPr="00C27151">
        <w:rPr>
          <w:rFonts w:eastAsia="Arial" w:cstheme="majorHAnsi"/>
          <w:b/>
          <w:sz w:val="24"/>
          <w:szCs w:val="24"/>
          <w:lang w:val="ro-RO"/>
        </w:rPr>
        <w:t>tensiunii de alimentare</w:t>
      </w:r>
    </w:p>
    <w:p w14:paraId="21F311DC" w14:textId="44891704" w:rsidR="007C3148" w:rsidRPr="007F6E39" w:rsidRDefault="007C3148" w:rsidP="007F6E39">
      <w:pPr>
        <w:jc w:val="both"/>
        <w:rPr>
          <w:rFonts w:eastAsia="Arial" w:cs="Times New Roman"/>
          <w:szCs w:val="24"/>
        </w:rPr>
      </w:pPr>
      <w:r w:rsidRPr="007F6E39">
        <w:rPr>
          <w:rFonts w:eastAsia="Arial" w:cs="Times New Roman"/>
          <w:szCs w:val="24"/>
        </w:rPr>
        <w:t xml:space="preserve">Se urmăreşte </w:t>
      </w:r>
      <w:r w:rsidRPr="007F6E39">
        <w:rPr>
          <w:rFonts w:eastAsia="Arial" w:cs="Times New Roman"/>
          <w:b/>
          <w:bCs/>
          <w:szCs w:val="24"/>
        </w:rPr>
        <w:t>influenţa tensiunii de alimentare V</w:t>
      </w:r>
      <w:r w:rsidR="00AD328A" w:rsidRPr="007F6E39">
        <w:rPr>
          <w:rFonts w:eastAsia="Arial" w:cs="Times New Roman"/>
          <w:b/>
          <w:bCs/>
          <w:szCs w:val="24"/>
        </w:rPr>
        <w:t>1</w:t>
      </w:r>
      <w:r w:rsidRPr="007F6E39">
        <w:rPr>
          <w:rFonts w:eastAsia="Arial" w:cs="Times New Roman"/>
          <w:szCs w:val="24"/>
        </w:rPr>
        <w:t xml:space="preserve"> asupra curentului de ieşire I</w:t>
      </w:r>
      <w:r w:rsidR="000B50C1" w:rsidRPr="007F6E39">
        <w:rPr>
          <w:rFonts w:eastAsia="Arial" w:cs="Times New Roman"/>
          <w:szCs w:val="24"/>
        </w:rPr>
        <w:t>D</w:t>
      </w:r>
      <w:r w:rsidRPr="007F6E39">
        <w:rPr>
          <w:rFonts w:eastAsia="Arial" w:cs="Times New Roman"/>
          <w:szCs w:val="24"/>
        </w:rPr>
        <w:t>(</w:t>
      </w:r>
      <w:r w:rsidR="000B50C1" w:rsidRPr="007F6E39">
        <w:rPr>
          <w:rFonts w:eastAsia="Arial" w:cs="Times New Roman"/>
          <w:szCs w:val="24"/>
        </w:rPr>
        <w:t>M</w:t>
      </w:r>
      <w:r w:rsidRPr="007F6E39">
        <w:rPr>
          <w:rFonts w:eastAsia="Arial" w:cs="Times New Roman"/>
          <w:szCs w:val="24"/>
        </w:rPr>
        <w:t xml:space="preserve">2). Se </w:t>
      </w:r>
      <w:r w:rsidR="000B50C1" w:rsidRPr="007F6E39">
        <w:rPr>
          <w:rFonts w:eastAsia="Arial" w:cs="Times New Roman"/>
          <w:szCs w:val="24"/>
        </w:rPr>
        <w:t>face</w:t>
      </w:r>
      <w:r w:rsidRPr="007F6E39">
        <w:rPr>
          <w:rFonts w:eastAsia="Arial" w:cs="Times New Roman"/>
          <w:szCs w:val="24"/>
        </w:rPr>
        <w:t xml:space="preserve"> </w:t>
      </w:r>
      <w:r w:rsidR="000B50C1" w:rsidRPr="007F6E39">
        <w:rPr>
          <w:rFonts w:eastAsia="Arial" w:cs="Times New Roman"/>
          <w:szCs w:val="24"/>
        </w:rPr>
        <w:t xml:space="preserve">o </w:t>
      </w:r>
      <w:r w:rsidRPr="007F6E39">
        <w:rPr>
          <w:rFonts w:eastAsia="Arial" w:cs="Times New Roman"/>
          <w:szCs w:val="24"/>
        </w:rPr>
        <w:t>analiz</w:t>
      </w:r>
      <w:r w:rsidR="000B50C1" w:rsidRPr="007F6E39">
        <w:rPr>
          <w:rFonts w:eastAsia="Arial" w:cs="Times New Roman"/>
          <w:szCs w:val="24"/>
        </w:rPr>
        <w:t>ă</w:t>
      </w:r>
      <w:r w:rsidRPr="007F6E39">
        <w:rPr>
          <w:rFonts w:eastAsia="Arial" w:cs="Times New Roman"/>
          <w:szCs w:val="24"/>
        </w:rPr>
        <w:t xml:space="preserve"> de c.c.</w:t>
      </w:r>
      <w:r w:rsidR="000B50C1" w:rsidRPr="007F6E39">
        <w:rPr>
          <w:rFonts w:eastAsia="Arial" w:cs="Times New Roman"/>
          <w:szCs w:val="24"/>
        </w:rPr>
        <w:t xml:space="preserve"> </w:t>
      </w:r>
      <w:r w:rsidR="000B50C1" w:rsidRPr="007F6E39">
        <w:rPr>
          <w:rFonts w:eastAsia="Arial" w:cs="Times New Roman"/>
          <w:i/>
          <w:iCs/>
          <w:szCs w:val="24"/>
        </w:rPr>
        <w:t>DC Sweep</w:t>
      </w:r>
      <w:r w:rsidR="000B50C1" w:rsidRPr="007F6E39">
        <w:rPr>
          <w:rFonts w:eastAsia="Arial" w:cs="Times New Roman"/>
          <w:szCs w:val="24"/>
        </w:rPr>
        <w:t xml:space="preserve"> </w:t>
      </w:r>
      <w:r w:rsidR="007F6E39">
        <w:rPr>
          <w:rFonts w:eastAsia="Arial" w:cs="Times New Roman"/>
          <w:szCs w:val="24"/>
        </w:rPr>
        <w:t>având parametrii din</w:t>
      </w:r>
      <w:r w:rsidR="000B50C1" w:rsidRPr="007F6E39">
        <w:rPr>
          <w:rFonts w:eastAsia="Arial" w:cs="Times New Roman"/>
          <w:szCs w:val="24"/>
        </w:rPr>
        <w:t xml:space="preserve"> fig.</w:t>
      </w:r>
      <w:r w:rsidR="00991707" w:rsidRPr="007F6E39">
        <w:rPr>
          <w:rFonts w:eastAsia="Arial" w:cs="Times New Roman"/>
          <w:szCs w:val="24"/>
        </w:rPr>
        <w:t xml:space="preserve"> </w:t>
      </w:r>
      <w:r w:rsidR="000B50C1" w:rsidRPr="007F6E39">
        <w:rPr>
          <w:rFonts w:eastAsia="Arial" w:cs="Times New Roman"/>
          <w:szCs w:val="24"/>
        </w:rPr>
        <w:t>2:</w:t>
      </w:r>
    </w:p>
    <w:p w14:paraId="5776E581" w14:textId="77777777" w:rsidR="006E60EA" w:rsidRPr="006E60EA" w:rsidRDefault="006E60EA" w:rsidP="006E60EA">
      <w:pPr>
        <w:tabs>
          <w:tab w:val="left" w:pos="1000"/>
        </w:tabs>
        <w:jc w:val="both"/>
        <w:rPr>
          <w:rFonts w:eastAsia="Arial" w:cs="Times New Roman"/>
          <w:szCs w:val="24"/>
        </w:rPr>
      </w:pPr>
    </w:p>
    <w:p w14:paraId="4284F9AD" w14:textId="03693B47" w:rsidR="000B50C1" w:rsidRDefault="000B50C1" w:rsidP="000B50C1">
      <w:pPr>
        <w:tabs>
          <w:tab w:val="left" w:pos="1000"/>
        </w:tabs>
        <w:jc w:val="center"/>
        <w:rPr>
          <w:rFonts w:eastAsia="Arial" w:cs="Times New Roman"/>
          <w:szCs w:val="24"/>
        </w:rPr>
      </w:pPr>
      <w:r>
        <w:rPr>
          <w:noProof/>
        </w:rPr>
        <w:drawing>
          <wp:inline distT="0" distB="0" distL="0" distR="0" wp14:anchorId="7D56B2C1" wp14:editId="4F37D0AA">
            <wp:extent cx="3340800" cy="204840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08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BEB3" w14:textId="38D8D16B" w:rsidR="000B50C1" w:rsidRPr="00C87F36" w:rsidRDefault="000B50C1" w:rsidP="000B50C1">
      <w:pPr>
        <w:tabs>
          <w:tab w:val="left" w:pos="1000"/>
        </w:tabs>
        <w:jc w:val="center"/>
        <w:rPr>
          <w:rFonts w:eastAsia="Arial" w:cs="Times New Roman"/>
          <w:i/>
          <w:iCs/>
          <w:sz w:val="20"/>
          <w:szCs w:val="16"/>
        </w:rPr>
      </w:pPr>
      <w:r w:rsidRPr="00C87F36">
        <w:rPr>
          <w:rFonts w:eastAsia="Arial" w:cs="Times New Roman"/>
          <w:b/>
          <w:bCs/>
          <w:sz w:val="20"/>
          <w:szCs w:val="16"/>
        </w:rPr>
        <w:t>Fig. 2</w:t>
      </w:r>
      <w:r w:rsidR="00C87F36">
        <w:rPr>
          <w:rFonts w:eastAsia="Arial" w:cs="Times New Roman"/>
          <w:b/>
          <w:bCs/>
          <w:sz w:val="20"/>
          <w:szCs w:val="16"/>
        </w:rPr>
        <w:t>.</w:t>
      </w:r>
      <w:r w:rsidR="00C87F36">
        <w:rPr>
          <w:rFonts w:eastAsia="Arial" w:cs="Times New Roman"/>
          <w:sz w:val="20"/>
          <w:szCs w:val="16"/>
        </w:rPr>
        <w:t xml:space="preserve"> </w:t>
      </w:r>
      <w:r w:rsidR="00C87F36">
        <w:rPr>
          <w:rFonts w:eastAsia="Arial" w:cs="Times New Roman"/>
          <w:i/>
          <w:iCs/>
          <w:sz w:val="20"/>
          <w:szCs w:val="16"/>
        </w:rPr>
        <w:t>Parametrii analizei DC Sweep</w:t>
      </w:r>
    </w:p>
    <w:p w14:paraId="0C02AC50" w14:textId="77777777" w:rsidR="006E60EA" w:rsidRDefault="006E60EA" w:rsidP="006E60EA">
      <w:pPr>
        <w:ind w:firstLine="720"/>
        <w:rPr>
          <w:rFonts w:eastAsia="Arial" w:cs="Times New Roman"/>
          <w:szCs w:val="24"/>
        </w:rPr>
      </w:pPr>
    </w:p>
    <w:p w14:paraId="294979D1" w14:textId="0F0D419E" w:rsidR="006E60EA" w:rsidRDefault="006E60EA" w:rsidP="006E60EA">
      <w:pPr>
        <w:ind w:firstLine="720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Se pune un marker de curent la pinul de drenă al tranzistorului M2 (imediat după bucățica de fir roșu al simbolului de tranzistor).</w:t>
      </w:r>
    </w:p>
    <w:p w14:paraId="11517AFE" w14:textId="70E6B6D5" w:rsidR="007C3148" w:rsidRDefault="007C3148" w:rsidP="006E60EA">
      <w:pPr>
        <w:ind w:firstLine="720"/>
        <w:rPr>
          <w:rFonts w:eastAsia="Arial" w:cs="Times New Roman"/>
          <w:szCs w:val="24"/>
        </w:rPr>
      </w:pPr>
      <w:r w:rsidRPr="007C3148">
        <w:rPr>
          <w:rFonts w:eastAsia="Arial" w:cs="Times New Roman"/>
          <w:szCs w:val="24"/>
        </w:rPr>
        <w:t xml:space="preserve">Se </w:t>
      </w:r>
      <w:r w:rsidR="00AD328A">
        <w:rPr>
          <w:rFonts w:eastAsia="Arial" w:cs="Times New Roman"/>
          <w:szCs w:val="24"/>
        </w:rPr>
        <w:t xml:space="preserve">aduce </w:t>
      </w:r>
      <w:r w:rsidR="009C15D1">
        <w:rPr>
          <w:rFonts w:eastAsia="Arial" w:cs="Times New Roman"/>
          <w:szCs w:val="24"/>
        </w:rPr>
        <w:t>în Word graficul pentru</w:t>
      </w:r>
      <w:r w:rsidRPr="007C3148">
        <w:rPr>
          <w:rFonts w:eastAsia="Arial" w:cs="Times New Roman"/>
          <w:szCs w:val="24"/>
        </w:rPr>
        <w:t xml:space="preserve"> I</w:t>
      </w:r>
      <w:r w:rsidR="00AD328A">
        <w:rPr>
          <w:rFonts w:eastAsia="Arial" w:cs="Times New Roman"/>
          <w:szCs w:val="24"/>
        </w:rPr>
        <w:t>D</w:t>
      </w:r>
      <w:r w:rsidRPr="007C3148">
        <w:rPr>
          <w:rFonts w:eastAsia="Arial" w:cs="Times New Roman"/>
          <w:szCs w:val="24"/>
        </w:rPr>
        <w:t>(</w:t>
      </w:r>
      <w:r w:rsidR="00AD328A">
        <w:rPr>
          <w:rFonts w:eastAsia="Arial" w:cs="Times New Roman"/>
          <w:szCs w:val="24"/>
        </w:rPr>
        <w:t>M</w:t>
      </w:r>
      <w:r w:rsidRPr="007C3148">
        <w:rPr>
          <w:rFonts w:eastAsia="Arial" w:cs="Times New Roman"/>
          <w:szCs w:val="24"/>
        </w:rPr>
        <w:t xml:space="preserve">2) </w:t>
      </w:r>
      <w:r w:rsidR="00AD328A">
        <w:rPr>
          <w:rFonts w:eastAsia="Arial" w:cs="Times New Roman"/>
          <w:szCs w:val="24"/>
        </w:rPr>
        <w:t xml:space="preserve">și se determină </w:t>
      </w:r>
      <w:r w:rsidR="00AD328A" w:rsidRPr="00AD328A">
        <w:rPr>
          <w:rFonts w:eastAsia="Arial" w:cs="Times New Roman"/>
          <w:position w:val="-34"/>
          <w:szCs w:val="24"/>
        </w:rPr>
        <w:object w:dxaOrig="1880" w:dyaOrig="780" w14:anchorId="553A58E2">
          <v:shape id="_x0000_i1081" type="#_x0000_t75" style="width:94.2pt;height:39pt" o:ole="">
            <v:imagedata r:id="rId12" o:title=""/>
          </v:shape>
          <o:OLEObject Type="Embed" ProgID="Equation.DSMT4" ShapeID="_x0000_i1081" DrawAspect="Content" ObjectID="_1679298316" r:id="rId13"/>
        </w:object>
      </w:r>
      <w:r w:rsidRPr="007C3148">
        <w:rPr>
          <w:rFonts w:eastAsia="Arial" w:cs="Times New Roman"/>
          <w:szCs w:val="24"/>
        </w:rPr>
        <w:t>.</w:t>
      </w:r>
    </w:p>
    <w:p w14:paraId="5E00F5B9" w14:textId="65DFAD38" w:rsidR="007F6E39" w:rsidRDefault="007F6E39" w:rsidP="007F6E39">
      <w:pPr>
        <w:jc w:val="center"/>
        <w:rPr>
          <w:rFonts w:eastAsia="Arial" w:cs="Times New Roman"/>
          <w:szCs w:val="24"/>
        </w:rPr>
      </w:pPr>
    </w:p>
    <w:p w14:paraId="51053694" w14:textId="62D9391F" w:rsidR="007F6E39" w:rsidRPr="007F6E39" w:rsidRDefault="007F6E39" w:rsidP="007F6E39">
      <w:pPr>
        <w:jc w:val="center"/>
        <w:rPr>
          <w:rFonts w:eastAsia="Arial" w:cs="Times New Roman"/>
          <w:i/>
          <w:iCs/>
          <w:color w:val="FF0000"/>
          <w:sz w:val="20"/>
        </w:rPr>
      </w:pPr>
      <w:r>
        <w:rPr>
          <w:rFonts w:eastAsia="Arial" w:cs="Times New Roman"/>
          <w:i/>
          <w:iCs/>
          <w:color w:val="FF0000"/>
          <w:sz w:val="20"/>
        </w:rPr>
        <w:t>(aici se pune graficul ID(M2))</w:t>
      </w:r>
    </w:p>
    <w:p w14:paraId="5F1ED53E" w14:textId="5783E698" w:rsidR="007163CE" w:rsidRPr="00221996" w:rsidRDefault="00E0098E" w:rsidP="00221996">
      <w:pPr>
        <w:pStyle w:val="Heading2"/>
        <w:keepLines w:val="0"/>
        <w:numPr>
          <w:ilvl w:val="1"/>
          <w:numId w:val="27"/>
        </w:numPr>
        <w:tabs>
          <w:tab w:val="num" w:pos="1440"/>
        </w:tabs>
        <w:spacing w:before="120" w:after="120"/>
        <w:rPr>
          <w:rFonts w:eastAsia="Arial" w:cstheme="majorHAnsi"/>
          <w:b/>
          <w:lang w:val="ro-RO"/>
        </w:rPr>
      </w:pPr>
      <w:r w:rsidRPr="00221996">
        <w:rPr>
          <w:rFonts w:eastAsia="Arial" w:cstheme="majorHAnsi"/>
          <w:b/>
          <w:lang w:val="ro-RO"/>
        </w:rPr>
        <w:t>Studiul surselor realizate cu tranzistoare bi</w:t>
      </w:r>
      <w:r w:rsidR="006E60EA" w:rsidRPr="00221996">
        <w:rPr>
          <w:rFonts w:eastAsia="Arial" w:cstheme="majorHAnsi"/>
          <w:b/>
          <w:lang w:val="ro-RO"/>
        </w:rPr>
        <w:t>polare</w:t>
      </w:r>
    </w:p>
    <w:p w14:paraId="18D753C1" w14:textId="42714902" w:rsidR="007163CE" w:rsidRDefault="006E60EA" w:rsidP="006E1E9E">
      <w:pPr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Schemele celor 5 tipuri de surse se prezintă în fig. 3.</w:t>
      </w:r>
    </w:p>
    <w:p w14:paraId="3888A945" w14:textId="29AF0B3B" w:rsidR="00E92329" w:rsidRPr="00E92329" w:rsidRDefault="00E92329" w:rsidP="00E92329">
      <w:pPr>
        <w:pStyle w:val="Heading2"/>
        <w:keepLines w:val="0"/>
        <w:numPr>
          <w:ilvl w:val="2"/>
          <w:numId w:val="2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E92329">
        <w:rPr>
          <w:rFonts w:eastAsia="Arial" w:cstheme="majorHAnsi"/>
          <w:b/>
          <w:sz w:val="24"/>
          <w:szCs w:val="24"/>
          <w:lang w:val="ro-RO"/>
        </w:rPr>
        <w:lastRenderedPageBreak/>
        <w:t xml:space="preserve">Raportul </w:t>
      </w:r>
      <w:r>
        <w:rPr>
          <w:rFonts w:eastAsia="Arial" w:cstheme="majorHAnsi"/>
          <w:b/>
          <w:sz w:val="24"/>
          <w:szCs w:val="24"/>
          <w:lang w:val="ro-RO"/>
        </w:rPr>
        <w:t>curenților</w:t>
      </w:r>
    </w:p>
    <w:p w14:paraId="34FB0EF7" w14:textId="5A44D45C" w:rsidR="00094F78" w:rsidRPr="00247DA1" w:rsidRDefault="00991707" w:rsidP="00E92329">
      <w:pPr>
        <w:jc w:val="both"/>
        <w:rPr>
          <w:rFonts w:eastAsia="Arial" w:cs="Times New Roman"/>
          <w:szCs w:val="24"/>
        </w:rPr>
      </w:pPr>
      <w:r w:rsidRPr="00991707">
        <w:rPr>
          <w:rFonts w:eastAsia="Arial" w:cs="Times New Roman"/>
          <w:szCs w:val="24"/>
        </w:rPr>
        <w:t xml:space="preserve">Se </w:t>
      </w:r>
      <w:r w:rsidR="000F75A8" w:rsidRPr="00991707">
        <w:rPr>
          <w:rFonts w:eastAsia="Arial" w:cs="Times New Roman"/>
          <w:szCs w:val="24"/>
        </w:rPr>
        <w:t xml:space="preserve">face o analiză în timp lăsând valorile implicite oferite de program, se activează butonul </w:t>
      </w:r>
      <w:r w:rsidR="006E1E9E" w:rsidRPr="00991707">
        <w:rPr>
          <w:rFonts w:eastAsia="Arial" w:cs="Times New Roman"/>
          <w:i/>
          <w:iCs/>
          <w:szCs w:val="24"/>
        </w:rPr>
        <w:t>Enable Bias Current Display</w:t>
      </w:r>
      <w:r w:rsidR="000F75A8" w:rsidRPr="00991707">
        <w:rPr>
          <w:rFonts w:eastAsia="Arial" w:cs="Times New Roman"/>
          <w:szCs w:val="24"/>
        </w:rPr>
        <w:t xml:space="preserve"> </w:t>
      </w:r>
      <w:r w:rsidR="000F75A8" w:rsidRPr="000B50C1">
        <w:rPr>
          <w:noProof/>
        </w:rPr>
        <w:drawing>
          <wp:inline distT="0" distB="0" distL="0" distR="0" wp14:anchorId="303AE194" wp14:editId="5DECA5CF">
            <wp:extent cx="243861" cy="243861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61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5A8" w:rsidRPr="00991707">
        <w:rPr>
          <w:rFonts w:eastAsia="Arial" w:cs="Times New Roman"/>
          <w:szCs w:val="24"/>
        </w:rPr>
        <w:t xml:space="preserve"> și se notează </w:t>
      </w:r>
      <w:r w:rsidR="00221996">
        <w:rPr>
          <w:rFonts w:eastAsia="Arial" w:cs="Times New Roman"/>
          <w:szCs w:val="24"/>
        </w:rPr>
        <w:t xml:space="preserve">raportul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I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Rr</m:t>
                </m:r>
              </m:e>
            </m:d>
          </m:num>
          <m:den>
            <m:r>
              <w:rPr>
                <w:rFonts w:ascii="Cambria Math"/>
              </w:rPr>
              <m:t>I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RL</m:t>
                </m:r>
              </m:e>
            </m:d>
            <m:ctrlPr>
              <w:rPr>
                <w:rFonts w:ascii="Cambria Math" w:hAnsi="Cambria Math"/>
                <w:i/>
              </w:rPr>
            </m:ctrlPr>
          </m:den>
        </m:f>
      </m:oMath>
      <w:r w:rsidR="00B00234" w:rsidRPr="00991707">
        <w:rPr>
          <w:rFonts w:eastAsia="Arial" w:cs="Times New Roman"/>
          <w:szCs w:val="24"/>
        </w:rPr>
        <w:t xml:space="preserve"> în </w:t>
      </w:r>
      <w:r w:rsidR="00B00234" w:rsidRPr="00221996">
        <w:rPr>
          <w:rFonts w:eastAsia="Arial" w:cs="Times New Roman"/>
          <w:b/>
          <w:bCs/>
          <w:szCs w:val="24"/>
        </w:rPr>
        <w:t>tabelul 1</w:t>
      </w:r>
      <w:r w:rsidR="00247DA1">
        <w:rPr>
          <w:rFonts w:eastAsia="Arial" w:cs="Times New Roman"/>
          <w:szCs w:val="24"/>
        </w:rPr>
        <w:t xml:space="preserve">. </w:t>
      </w:r>
      <w:r w:rsidR="00094F78" w:rsidRPr="00247DA1">
        <w:rPr>
          <w:rFonts w:eastAsia="Arial" w:cs="Times New Roman"/>
          <w:i/>
          <w:iCs/>
          <w:szCs w:val="24"/>
        </w:rPr>
        <w:t>I(Rr)</w:t>
      </w:r>
      <w:r w:rsidR="00094F78" w:rsidRPr="00247DA1">
        <w:rPr>
          <w:rFonts w:eastAsia="Arial" w:cs="Times New Roman"/>
          <w:szCs w:val="24"/>
        </w:rPr>
        <w:t xml:space="preserve"> este curentul prin rezistențele </w:t>
      </w:r>
      <w:r w:rsidR="00094F78" w:rsidRPr="00247DA1">
        <w:rPr>
          <w:rFonts w:eastAsia="Arial" w:cs="Times New Roman"/>
          <w:i/>
          <w:iCs/>
          <w:szCs w:val="24"/>
        </w:rPr>
        <w:t>Rr</w:t>
      </w:r>
      <w:r w:rsidR="00247DA1">
        <w:rPr>
          <w:rFonts w:eastAsia="Arial" w:cs="Times New Roman"/>
          <w:szCs w:val="24"/>
        </w:rPr>
        <w:t xml:space="preserve"> iar </w:t>
      </w:r>
      <w:r w:rsidR="00094F78" w:rsidRPr="00247DA1">
        <w:rPr>
          <w:rFonts w:eastAsia="Arial" w:cs="Times New Roman"/>
          <w:i/>
          <w:iCs/>
          <w:szCs w:val="24"/>
        </w:rPr>
        <w:t>I(RL)</w:t>
      </w:r>
      <w:r w:rsidR="00094F78" w:rsidRPr="00247DA1">
        <w:rPr>
          <w:rFonts w:eastAsia="Arial" w:cs="Times New Roman"/>
          <w:szCs w:val="24"/>
        </w:rPr>
        <w:t xml:space="preserve"> este curentul prin rezistențele </w:t>
      </w:r>
      <w:r w:rsidR="00094F78" w:rsidRPr="00247DA1">
        <w:rPr>
          <w:rFonts w:eastAsia="Arial" w:cs="Times New Roman"/>
          <w:i/>
          <w:iCs/>
          <w:szCs w:val="24"/>
        </w:rPr>
        <w:t>RL</w:t>
      </w:r>
      <w:r w:rsidR="00094F78" w:rsidRPr="00247DA1">
        <w:rPr>
          <w:rFonts w:eastAsia="Arial" w:cs="Times New Roman"/>
          <w:szCs w:val="24"/>
        </w:rPr>
        <w:t>.</w:t>
      </w:r>
    </w:p>
    <w:p w14:paraId="3DBE36DB" w14:textId="2A660908" w:rsidR="00B00234" w:rsidRPr="00221996" w:rsidRDefault="00B00234" w:rsidP="007F6E39">
      <w:pPr>
        <w:spacing w:before="120" w:after="120"/>
        <w:rPr>
          <w:rFonts w:eastAsia="Arial" w:cs="Times New Roman"/>
          <w:i/>
          <w:iCs/>
          <w:sz w:val="20"/>
          <w:szCs w:val="16"/>
        </w:rPr>
      </w:pPr>
      <w:r w:rsidRPr="006E1E9E">
        <w:rPr>
          <w:rFonts w:eastAsia="Arial" w:cs="Times New Roman"/>
          <w:b/>
          <w:bCs/>
          <w:sz w:val="20"/>
          <w:szCs w:val="16"/>
        </w:rPr>
        <w:t>Tabelul 1</w:t>
      </w:r>
      <w:r w:rsidR="00221996">
        <w:rPr>
          <w:rFonts w:eastAsia="Arial" w:cs="Times New Roman"/>
          <w:b/>
          <w:bCs/>
          <w:sz w:val="20"/>
          <w:szCs w:val="16"/>
        </w:rPr>
        <w:t>.</w:t>
      </w:r>
      <w:r w:rsidR="00221996">
        <w:rPr>
          <w:rFonts w:eastAsia="Arial" w:cs="Times New Roman"/>
          <w:sz w:val="20"/>
          <w:szCs w:val="16"/>
        </w:rPr>
        <w:t xml:space="preserve"> </w:t>
      </w:r>
      <w:r w:rsidR="00221996">
        <w:rPr>
          <w:rFonts w:eastAsia="Arial" w:cs="Times New Roman"/>
          <w:i/>
          <w:iCs/>
          <w:sz w:val="20"/>
          <w:szCs w:val="16"/>
        </w:rPr>
        <w:t>Raportul I(Rr)/I(RL)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B00234" w14:paraId="39F88690" w14:textId="77777777" w:rsidTr="00B00234">
        <w:tc>
          <w:tcPr>
            <w:tcW w:w="1604" w:type="dxa"/>
          </w:tcPr>
          <w:p w14:paraId="0436EFB0" w14:textId="7D3E4A60" w:rsidR="00B00234" w:rsidRDefault="00B00234" w:rsidP="00B00234">
            <w:pPr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Tipul sursei</w:t>
            </w:r>
          </w:p>
        </w:tc>
        <w:tc>
          <w:tcPr>
            <w:tcW w:w="1605" w:type="dxa"/>
          </w:tcPr>
          <w:p w14:paraId="4A95F39A" w14:textId="4933767D" w:rsidR="00B00234" w:rsidRPr="000B73FC" w:rsidRDefault="000B73FC" w:rsidP="00B00234">
            <w:pPr>
              <w:rPr>
                <w:rFonts w:eastAsia="Arial" w:cs="Times New Roman"/>
              </w:rPr>
            </w:pPr>
            <w:r w:rsidRPr="000B73FC">
              <w:rPr>
                <w:rFonts w:eastAsia="Arial" w:cs="Times New Roman"/>
              </w:rPr>
              <w:t>Oglinda 2tz</w:t>
            </w:r>
          </w:p>
        </w:tc>
        <w:tc>
          <w:tcPr>
            <w:tcW w:w="1605" w:type="dxa"/>
          </w:tcPr>
          <w:p w14:paraId="75AF2B6A" w14:textId="3466DC42" w:rsidR="00B00234" w:rsidRPr="000B73FC" w:rsidRDefault="000B73FC" w:rsidP="00B00234">
            <w:pPr>
              <w:rPr>
                <w:rFonts w:eastAsia="Arial" w:cs="Times New Roman"/>
              </w:rPr>
            </w:pPr>
            <w:r w:rsidRPr="000B73FC">
              <w:rPr>
                <w:rFonts w:eastAsia="Arial" w:cs="Times New Roman"/>
              </w:rPr>
              <w:t>Oglinda 3tz</w:t>
            </w:r>
          </w:p>
        </w:tc>
        <w:tc>
          <w:tcPr>
            <w:tcW w:w="1605" w:type="dxa"/>
          </w:tcPr>
          <w:p w14:paraId="5C2184DB" w14:textId="48953B4B" w:rsidR="00B00234" w:rsidRPr="000B73FC" w:rsidRDefault="000B73FC" w:rsidP="00B00234">
            <w:pPr>
              <w:rPr>
                <w:rFonts w:eastAsia="Arial" w:cs="Times New Roman"/>
              </w:rPr>
            </w:pPr>
            <w:r w:rsidRPr="000B73FC">
              <w:rPr>
                <w:rFonts w:eastAsia="Arial" w:cs="Times New Roman"/>
              </w:rPr>
              <w:t>Sursa standard</w:t>
            </w:r>
          </w:p>
        </w:tc>
        <w:tc>
          <w:tcPr>
            <w:tcW w:w="1605" w:type="dxa"/>
          </w:tcPr>
          <w:p w14:paraId="0CF2AF70" w14:textId="07A99AE3" w:rsidR="00B00234" w:rsidRPr="000B73FC" w:rsidRDefault="000B73FC" w:rsidP="00B00234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Sursa Widlar</w:t>
            </w:r>
          </w:p>
        </w:tc>
        <w:tc>
          <w:tcPr>
            <w:tcW w:w="1605" w:type="dxa"/>
          </w:tcPr>
          <w:p w14:paraId="5541020D" w14:textId="2C71AF28" w:rsidR="00B00234" w:rsidRPr="000B73FC" w:rsidRDefault="000B73FC" w:rsidP="00B00234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Sursa Wilson</w:t>
            </w:r>
          </w:p>
        </w:tc>
      </w:tr>
      <w:tr w:rsidR="00B00234" w14:paraId="24D9A738" w14:textId="77777777" w:rsidTr="00B00234">
        <w:tc>
          <w:tcPr>
            <w:tcW w:w="1604" w:type="dxa"/>
          </w:tcPr>
          <w:p w14:paraId="0E4F13FD" w14:textId="19C0C326" w:rsidR="00B00234" w:rsidRDefault="007F22B0" w:rsidP="00502E2E">
            <w:pPr>
              <w:rPr>
                <w:rFonts w:eastAsia="Arial" w:cs="Times New Roman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cs="Times New Roman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eastAsia="Arial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Arial" w:cs="Times New Roman"/>
                            <w:szCs w:val="24"/>
                          </w:rPr>
                          <m:t>Rr</m:t>
                        </m:r>
                      </m:e>
                    </m:d>
                  </m:num>
                  <m:den>
                    <m:r>
                      <w:rPr>
                        <w:rFonts w:ascii="Cambria Math" w:eastAsia="Arial" w:cs="Times New Roman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eastAsia="Arial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Arial" w:cs="Times New Roman"/>
                            <w:szCs w:val="24"/>
                          </w:rPr>
                          <m:t>RL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605" w:type="dxa"/>
          </w:tcPr>
          <w:p w14:paraId="0ABE83F1" w14:textId="77777777" w:rsidR="00B00234" w:rsidRDefault="00B00234" w:rsidP="00B00234">
            <w:pPr>
              <w:rPr>
                <w:rFonts w:eastAsia="Arial" w:cs="Times New Roman"/>
                <w:szCs w:val="24"/>
              </w:rPr>
            </w:pPr>
          </w:p>
        </w:tc>
        <w:tc>
          <w:tcPr>
            <w:tcW w:w="1605" w:type="dxa"/>
          </w:tcPr>
          <w:p w14:paraId="49D85C6A" w14:textId="77777777" w:rsidR="00B00234" w:rsidRDefault="00B00234" w:rsidP="00B00234">
            <w:pPr>
              <w:rPr>
                <w:rFonts w:eastAsia="Arial" w:cs="Times New Roman"/>
                <w:szCs w:val="24"/>
              </w:rPr>
            </w:pPr>
          </w:p>
        </w:tc>
        <w:tc>
          <w:tcPr>
            <w:tcW w:w="1605" w:type="dxa"/>
          </w:tcPr>
          <w:p w14:paraId="0C5E1A44" w14:textId="77777777" w:rsidR="00B00234" w:rsidRDefault="00B00234" w:rsidP="00B00234">
            <w:pPr>
              <w:rPr>
                <w:rFonts w:eastAsia="Arial" w:cs="Times New Roman"/>
                <w:szCs w:val="24"/>
              </w:rPr>
            </w:pPr>
          </w:p>
        </w:tc>
        <w:tc>
          <w:tcPr>
            <w:tcW w:w="1605" w:type="dxa"/>
          </w:tcPr>
          <w:p w14:paraId="11224852" w14:textId="77777777" w:rsidR="00B00234" w:rsidRDefault="00B00234" w:rsidP="00B00234">
            <w:pPr>
              <w:rPr>
                <w:rFonts w:eastAsia="Arial" w:cs="Times New Roman"/>
                <w:szCs w:val="24"/>
              </w:rPr>
            </w:pPr>
          </w:p>
        </w:tc>
        <w:tc>
          <w:tcPr>
            <w:tcW w:w="1605" w:type="dxa"/>
          </w:tcPr>
          <w:p w14:paraId="6B3D2C4E" w14:textId="77777777" w:rsidR="00B00234" w:rsidRDefault="00B00234" w:rsidP="00B00234">
            <w:pPr>
              <w:rPr>
                <w:rFonts w:eastAsia="Arial" w:cs="Times New Roman"/>
                <w:szCs w:val="24"/>
              </w:rPr>
            </w:pPr>
          </w:p>
        </w:tc>
      </w:tr>
    </w:tbl>
    <w:p w14:paraId="5EECBEA4" w14:textId="77777777" w:rsidR="006236BC" w:rsidRDefault="006236BC" w:rsidP="006236BC">
      <w:pPr>
        <w:jc w:val="both"/>
        <w:rPr>
          <w:rFonts w:eastAsia="Arial" w:cs="Times New Roman"/>
          <w:szCs w:val="24"/>
        </w:rPr>
      </w:pPr>
    </w:p>
    <w:p w14:paraId="32664873" w14:textId="1B9C86D1" w:rsidR="006E60EA" w:rsidRDefault="006E60EA" w:rsidP="006E60EA">
      <w:pPr>
        <w:jc w:val="center"/>
        <w:rPr>
          <w:rFonts w:eastAsia="Arial" w:cs="Times New Roman"/>
          <w:szCs w:val="24"/>
        </w:rPr>
      </w:pPr>
      <w:r w:rsidRPr="006E60EA">
        <w:rPr>
          <w:rFonts w:eastAsia="Arial" w:cs="Times New Roman"/>
          <w:noProof/>
          <w:szCs w:val="24"/>
        </w:rPr>
        <w:drawing>
          <wp:inline distT="0" distB="0" distL="0" distR="0" wp14:anchorId="75B7A12A" wp14:editId="05A78DF8">
            <wp:extent cx="6040800" cy="41904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00" cy="41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E075A" w14:textId="27752EC1" w:rsidR="00B96C79" w:rsidRDefault="00B96C79" w:rsidP="006E60EA">
      <w:pPr>
        <w:jc w:val="center"/>
        <w:rPr>
          <w:rFonts w:eastAsia="Arial" w:cs="Times New Roman"/>
          <w:i/>
          <w:iCs/>
          <w:sz w:val="20"/>
          <w:szCs w:val="16"/>
        </w:rPr>
      </w:pPr>
      <w:r w:rsidRPr="006E1E9E">
        <w:rPr>
          <w:rFonts w:eastAsia="Arial" w:cs="Times New Roman"/>
          <w:b/>
          <w:bCs/>
          <w:sz w:val="20"/>
          <w:szCs w:val="16"/>
        </w:rPr>
        <w:t>Fig. 3.</w:t>
      </w:r>
      <w:r w:rsidRPr="006E1E9E">
        <w:rPr>
          <w:rFonts w:eastAsia="Arial" w:cs="Times New Roman"/>
          <w:sz w:val="20"/>
          <w:szCs w:val="16"/>
        </w:rPr>
        <w:t xml:space="preserve"> </w:t>
      </w:r>
      <w:r w:rsidRPr="006E1E9E">
        <w:rPr>
          <w:rFonts w:eastAsia="Arial" w:cs="Times New Roman"/>
          <w:i/>
          <w:iCs/>
          <w:sz w:val="20"/>
          <w:szCs w:val="16"/>
        </w:rPr>
        <w:t>Surse de curent realizate cu tranzistoare bipolare</w:t>
      </w:r>
    </w:p>
    <w:p w14:paraId="6B3A90D4" w14:textId="76E504F7" w:rsidR="006E1E9E" w:rsidRPr="003C656A" w:rsidRDefault="00221996" w:rsidP="00221996">
      <w:pPr>
        <w:pStyle w:val="Heading2"/>
        <w:keepLines w:val="0"/>
        <w:numPr>
          <w:ilvl w:val="2"/>
          <w:numId w:val="2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3C656A">
        <w:rPr>
          <w:rFonts w:eastAsia="Arial" w:cstheme="majorHAnsi"/>
          <w:b/>
          <w:sz w:val="24"/>
          <w:szCs w:val="24"/>
          <w:lang w:val="ro-RO"/>
        </w:rPr>
        <w:t xml:space="preserve">Influenţa </w:t>
      </w:r>
      <w:r w:rsidRPr="003C656A">
        <w:rPr>
          <w:rFonts w:eastAsia="Arial" w:cstheme="majorHAnsi"/>
          <w:b/>
          <w:sz w:val="24"/>
          <w:szCs w:val="24"/>
          <w:lang w:val="ro-RO"/>
        </w:rPr>
        <w:t>tensiunii de alimentare</w:t>
      </w:r>
    </w:p>
    <w:p w14:paraId="7F661B6D" w14:textId="3C67D0ED" w:rsidR="00B00234" w:rsidRPr="00221996" w:rsidRDefault="00B00234" w:rsidP="003C656A">
      <w:pPr>
        <w:jc w:val="both"/>
        <w:rPr>
          <w:rFonts w:eastAsia="Arial" w:cs="Times New Roman"/>
          <w:szCs w:val="24"/>
        </w:rPr>
      </w:pPr>
      <w:r w:rsidRPr="00221996">
        <w:rPr>
          <w:rFonts w:eastAsia="Arial" w:cs="Times New Roman"/>
          <w:szCs w:val="24"/>
        </w:rPr>
        <w:t xml:space="preserve">Se urmăreşte </w:t>
      </w:r>
      <w:r w:rsidRPr="003C656A">
        <w:rPr>
          <w:rFonts w:eastAsia="Arial" w:cs="Times New Roman"/>
          <w:szCs w:val="24"/>
        </w:rPr>
        <w:t>influenţa tensiunii de alimentare V1</w:t>
      </w:r>
      <w:r w:rsidRPr="00221996">
        <w:rPr>
          <w:rFonts w:eastAsia="Arial" w:cs="Times New Roman"/>
          <w:szCs w:val="24"/>
        </w:rPr>
        <w:t xml:space="preserve"> asupra curentului de ieşire al fiecărei surse: IC(Q2), IC(Q5), IC(Q7), IC(Q9) și IC(Q10). Se face o analiză de c.c. </w:t>
      </w:r>
      <w:r w:rsidRPr="003C656A">
        <w:rPr>
          <w:rFonts w:eastAsia="Arial" w:cs="Times New Roman"/>
          <w:i/>
          <w:iCs/>
          <w:szCs w:val="24"/>
        </w:rPr>
        <w:t>DC Sweep</w:t>
      </w:r>
      <w:r w:rsidRPr="00221996">
        <w:rPr>
          <w:rFonts w:eastAsia="Arial" w:cs="Times New Roman"/>
          <w:szCs w:val="24"/>
        </w:rPr>
        <w:t xml:space="preserve"> cu parametrii din fig. 2.</w:t>
      </w:r>
    </w:p>
    <w:p w14:paraId="0B3711B2" w14:textId="25ED9AAF" w:rsidR="00B00234" w:rsidRPr="000F75A8" w:rsidRDefault="00B00234" w:rsidP="00221996">
      <w:pPr>
        <w:ind w:firstLine="720"/>
        <w:jc w:val="both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Se aduc </w:t>
      </w:r>
      <w:r w:rsidR="003938A4">
        <w:rPr>
          <w:rFonts w:eastAsia="Arial" w:cs="Times New Roman"/>
          <w:szCs w:val="24"/>
        </w:rPr>
        <w:t xml:space="preserve">în documentul Word </w:t>
      </w:r>
      <w:r>
        <w:rPr>
          <w:rFonts w:eastAsia="Arial" w:cs="Times New Roman"/>
          <w:szCs w:val="24"/>
        </w:rPr>
        <w:t xml:space="preserve">toate </w:t>
      </w:r>
      <w:r w:rsidR="003938A4">
        <w:rPr>
          <w:rFonts w:eastAsia="Arial" w:cs="Times New Roman"/>
          <w:szCs w:val="24"/>
        </w:rPr>
        <w:t>grafic</w:t>
      </w:r>
      <w:r>
        <w:rPr>
          <w:rFonts w:eastAsia="Arial" w:cs="Times New Roman"/>
          <w:szCs w:val="24"/>
        </w:rPr>
        <w:t xml:space="preserve">ele </w:t>
      </w:r>
      <w:r w:rsidR="00502E2E">
        <w:rPr>
          <w:rFonts w:eastAsia="Arial" w:cs="Times New Roman"/>
          <w:szCs w:val="24"/>
        </w:rPr>
        <w:t>I(RLn)</w:t>
      </w:r>
      <w:r>
        <w:rPr>
          <w:rFonts w:eastAsia="Arial" w:cs="Times New Roman"/>
          <w:szCs w:val="24"/>
        </w:rPr>
        <w:t xml:space="preserve">, </w:t>
      </w:r>
      <w:r w:rsidR="00F87CF2">
        <w:rPr>
          <w:rFonts w:eastAsia="Arial" w:cs="Times New Roman"/>
          <w:szCs w:val="24"/>
        </w:rPr>
        <w:t>separat pentru fiecare sursă</w:t>
      </w:r>
      <w:r>
        <w:rPr>
          <w:rFonts w:eastAsia="Arial" w:cs="Times New Roman"/>
          <w:szCs w:val="24"/>
        </w:rPr>
        <w:t>.</w:t>
      </w:r>
      <w:r w:rsidR="000F12CB">
        <w:rPr>
          <w:rFonts w:eastAsia="Arial" w:cs="Times New Roman"/>
          <w:szCs w:val="24"/>
        </w:rPr>
        <w:t xml:space="preserve"> Se activează cursoarele. Unul se lasă la minim (V1=5V) iar celălalt la maxim (V1=30V)</w:t>
      </w:r>
      <w:r w:rsidR="004B1834">
        <w:rPr>
          <w:rFonts w:eastAsia="Arial" w:cs="Times New Roman"/>
          <w:szCs w:val="24"/>
        </w:rPr>
        <w:t>.</w:t>
      </w:r>
    </w:p>
    <w:p w14:paraId="2057BB3F" w14:textId="79F4CAE6" w:rsidR="006E60EA" w:rsidRDefault="00B00234" w:rsidP="00221996">
      <w:pPr>
        <w:ind w:firstLine="720"/>
        <w:jc w:val="both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Se </w:t>
      </w:r>
      <w:r w:rsidR="00B96C79">
        <w:rPr>
          <w:rFonts w:eastAsia="Arial" w:cs="Times New Roman"/>
          <w:szCs w:val="24"/>
        </w:rPr>
        <w:t xml:space="preserve">determină </w:t>
      </w:r>
      <m:oMath>
        <m:f>
          <m:fPr>
            <m:ctrlPr>
              <w:rPr>
                <w:rFonts w:ascii="Cambria Math" w:eastAsia="Arial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Arial" w:cs="Times New Roman"/>
                <w:szCs w:val="24"/>
              </w:rPr>
              <m:t>I</m:t>
            </m:r>
            <m:sSub>
              <m:sSubPr>
                <m:ctrlPr>
                  <w:rPr>
                    <w:rFonts w:ascii="Cambria Math" w:eastAsia="Arial" w:hAnsi="Cambria Math" w:cs="Times New Roman"/>
                    <w:i/>
                    <w:szCs w:val="24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Arial" w:cs="Times New Roman"/>
                        <w:szCs w:val="24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eastAsia="Arial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cs="Times New Roman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" w:cs="Times New Roman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Arial" w:cs="Times New Roman"/>
                    <w:szCs w:val="24"/>
                  </w:rPr>
                  <m:t>30V</m:t>
                </m:r>
              </m:sub>
            </m:sSub>
          </m:num>
          <m:den>
            <m:r>
              <w:rPr>
                <w:rFonts w:ascii="Cambria Math" w:eastAsia="Arial" w:cs="Times New Roman"/>
                <w:szCs w:val="24"/>
              </w:rPr>
              <m:t>I</m:t>
            </m:r>
            <m:sSub>
              <m:sSubPr>
                <m:ctrlPr>
                  <w:rPr>
                    <w:rFonts w:ascii="Cambria Math" w:eastAsia="Arial" w:hAnsi="Cambria Math" w:cs="Times New Roman"/>
                    <w:i/>
                    <w:szCs w:val="24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Arial" w:cs="Times New Roman"/>
                        <w:szCs w:val="24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eastAsia="Arial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cs="Times New Roman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" w:cs="Times New Roman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Arial" w:cs="Times New Roman"/>
                    <w:szCs w:val="24"/>
                  </w:rPr>
                  <m:t>5V</m:t>
                </m:r>
              </m:sub>
            </m:sSub>
          </m:den>
        </m:f>
        <m:r>
          <m:rPr>
            <m:nor/>
          </m:rPr>
          <w:rPr>
            <w:rFonts w:ascii="Cambria Math" w:eastAsia="Arial" w:cs="Times New Roman"/>
            <w:szCs w:val="24"/>
          </w:rPr>
          <m:t xml:space="preserve">, </m:t>
        </m:r>
        <m:r>
          <w:rPr>
            <w:rFonts w:ascii="Cambria Math" w:eastAsia="Arial" w:cs="Times New Roman"/>
            <w:szCs w:val="24"/>
          </w:rPr>
          <m:t>n</m:t>
        </m:r>
        <m:r>
          <m:rPr>
            <m:sty m:val="p"/>
          </m:rPr>
          <w:rPr>
            <w:rFonts w:ascii="Cambria Math" w:eastAsia="Arial" w:cs="Times New Roman"/>
            <w:szCs w:val="24"/>
          </w:rPr>
          <m:t>=1...5</m:t>
        </m:r>
      </m:oMath>
      <w:r>
        <w:rPr>
          <w:rFonts w:eastAsia="Arial" w:cs="Times New Roman"/>
          <w:szCs w:val="24"/>
        </w:rPr>
        <w:t xml:space="preserve"> și se notează în </w:t>
      </w:r>
      <w:r w:rsidRPr="00221996">
        <w:rPr>
          <w:rFonts w:eastAsia="Arial" w:cs="Times New Roman"/>
          <w:b/>
          <w:bCs/>
          <w:szCs w:val="24"/>
        </w:rPr>
        <w:t>tabelul 2</w:t>
      </w:r>
      <w:r w:rsidR="00303F91">
        <w:rPr>
          <w:rFonts w:eastAsia="Arial" w:cs="Times New Roman"/>
          <w:szCs w:val="24"/>
        </w:rPr>
        <w:t>.</w:t>
      </w:r>
    </w:p>
    <w:p w14:paraId="6CBBEDF1" w14:textId="659E0168" w:rsidR="006E60EA" w:rsidRPr="00221996" w:rsidRDefault="00B00234" w:rsidP="00221996">
      <w:pPr>
        <w:spacing w:before="120" w:after="120"/>
        <w:jc w:val="both"/>
        <w:rPr>
          <w:rFonts w:eastAsia="Arial" w:cs="Times New Roman"/>
          <w:i/>
          <w:iCs/>
          <w:sz w:val="20"/>
          <w:szCs w:val="16"/>
        </w:rPr>
      </w:pPr>
      <w:r w:rsidRPr="00303F91">
        <w:rPr>
          <w:rFonts w:eastAsia="Arial" w:cs="Times New Roman"/>
          <w:b/>
          <w:bCs/>
          <w:sz w:val="20"/>
          <w:szCs w:val="16"/>
        </w:rPr>
        <w:t>Tabelul 2</w:t>
      </w:r>
      <w:r w:rsidR="00221996">
        <w:rPr>
          <w:rFonts w:eastAsia="Arial" w:cs="Times New Roman"/>
          <w:b/>
          <w:bCs/>
          <w:sz w:val="20"/>
          <w:szCs w:val="16"/>
        </w:rPr>
        <w:t>.</w:t>
      </w:r>
      <w:r w:rsidR="00221996">
        <w:rPr>
          <w:rFonts w:eastAsia="Arial" w:cs="Times New Roman"/>
          <w:sz w:val="20"/>
          <w:szCs w:val="16"/>
        </w:rPr>
        <w:t xml:space="preserve"> </w:t>
      </w:r>
      <w:r w:rsidR="00221996">
        <w:rPr>
          <w:rFonts w:eastAsia="Arial" w:cs="Times New Roman"/>
          <w:i/>
          <w:iCs/>
          <w:sz w:val="20"/>
          <w:szCs w:val="16"/>
        </w:rPr>
        <w:t>Influența tensiunii de alimentare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01"/>
        <w:gridCol w:w="1501"/>
        <w:gridCol w:w="1502"/>
        <w:gridCol w:w="1501"/>
        <w:gridCol w:w="1502"/>
      </w:tblGrid>
      <w:tr w:rsidR="000B73FC" w14:paraId="60AF5029" w14:textId="77777777" w:rsidTr="006236BC">
        <w:tc>
          <w:tcPr>
            <w:tcW w:w="2122" w:type="dxa"/>
          </w:tcPr>
          <w:p w14:paraId="7926EB4A" w14:textId="77777777" w:rsidR="000B73FC" w:rsidRDefault="000B73FC" w:rsidP="00E76893">
            <w:pPr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Tipul sursei</w:t>
            </w:r>
          </w:p>
        </w:tc>
        <w:tc>
          <w:tcPr>
            <w:tcW w:w="1501" w:type="dxa"/>
          </w:tcPr>
          <w:p w14:paraId="651D6539" w14:textId="77777777" w:rsidR="000B73FC" w:rsidRPr="000B73FC" w:rsidRDefault="000B73FC" w:rsidP="00E76893">
            <w:pPr>
              <w:rPr>
                <w:rFonts w:eastAsia="Arial" w:cs="Times New Roman"/>
              </w:rPr>
            </w:pPr>
            <w:r w:rsidRPr="000B73FC">
              <w:rPr>
                <w:rFonts w:eastAsia="Arial" w:cs="Times New Roman"/>
              </w:rPr>
              <w:t>Oglinda 2tz</w:t>
            </w:r>
          </w:p>
        </w:tc>
        <w:tc>
          <w:tcPr>
            <w:tcW w:w="1501" w:type="dxa"/>
          </w:tcPr>
          <w:p w14:paraId="33C138EA" w14:textId="77777777" w:rsidR="000B73FC" w:rsidRPr="000B73FC" w:rsidRDefault="000B73FC" w:rsidP="00E76893">
            <w:pPr>
              <w:rPr>
                <w:rFonts w:eastAsia="Arial" w:cs="Times New Roman"/>
              </w:rPr>
            </w:pPr>
            <w:r w:rsidRPr="000B73FC">
              <w:rPr>
                <w:rFonts w:eastAsia="Arial" w:cs="Times New Roman"/>
              </w:rPr>
              <w:t>Oglinda 3tz</w:t>
            </w:r>
          </w:p>
        </w:tc>
        <w:tc>
          <w:tcPr>
            <w:tcW w:w="1502" w:type="dxa"/>
          </w:tcPr>
          <w:p w14:paraId="16B1307E" w14:textId="77777777" w:rsidR="000B73FC" w:rsidRPr="000B73FC" w:rsidRDefault="000B73FC" w:rsidP="00E76893">
            <w:pPr>
              <w:rPr>
                <w:rFonts w:eastAsia="Arial" w:cs="Times New Roman"/>
              </w:rPr>
            </w:pPr>
            <w:r w:rsidRPr="000B73FC">
              <w:rPr>
                <w:rFonts w:eastAsia="Arial" w:cs="Times New Roman"/>
              </w:rPr>
              <w:t>Sursa standard</w:t>
            </w:r>
          </w:p>
        </w:tc>
        <w:tc>
          <w:tcPr>
            <w:tcW w:w="1501" w:type="dxa"/>
          </w:tcPr>
          <w:p w14:paraId="269E1031" w14:textId="77777777" w:rsidR="000B73FC" w:rsidRPr="000B73FC" w:rsidRDefault="000B73FC" w:rsidP="00E76893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Sursa Widlar</w:t>
            </w:r>
          </w:p>
        </w:tc>
        <w:tc>
          <w:tcPr>
            <w:tcW w:w="1502" w:type="dxa"/>
          </w:tcPr>
          <w:p w14:paraId="18DFE70B" w14:textId="77777777" w:rsidR="000B73FC" w:rsidRPr="000B73FC" w:rsidRDefault="000B73FC" w:rsidP="00E76893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Sursa Wilson</w:t>
            </w:r>
          </w:p>
        </w:tc>
      </w:tr>
      <w:tr w:rsidR="000B73FC" w14:paraId="397F8269" w14:textId="77777777" w:rsidTr="006236BC">
        <w:tc>
          <w:tcPr>
            <w:tcW w:w="2122" w:type="dxa"/>
          </w:tcPr>
          <w:p w14:paraId="40A31374" w14:textId="4AA66062" w:rsidR="000B73FC" w:rsidRDefault="007F22B0" w:rsidP="00303F91">
            <w:pPr>
              <w:rPr>
                <w:rFonts w:eastAsia="Arial" w:cs="Times New Roman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="Arial" w:cs="Times New Roman"/>
                        <w:sz w:val="20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="Arial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eastAsia="Arial" w:hAnsi="Cambria Math" w:cs="Times New Roman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cs="Times New Roman"/>
                                <w:sz w:val="20"/>
                              </w:rPr>
                              <m:t>R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Arial" w:hAnsi="Cambria Math" w:cs="Times New Roman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rial" w:cs="Times New Roman"/>
                                    <w:sz w:val="2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rial" w:cs="Times New Roman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eastAsia="Arial" w:cs="Times New Roman"/>
                            <w:sz w:val="20"/>
                          </w:rPr>
                          <m:t>30V</m:t>
                        </m:r>
                      </m:sub>
                    </m:sSub>
                  </m:num>
                  <m:den>
                    <m:r>
                      <w:rPr>
                        <w:rFonts w:ascii="Cambria Math" w:eastAsia="Arial" w:cs="Times New Roman"/>
                        <w:sz w:val="20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="Arial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eastAsia="Arial" w:hAnsi="Cambria Math" w:cs="Times New Roman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cs="Times New Roman"/>
                                <w:sz w:val="20"/>
                              </w:rPr>
                              <m:t>R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Arial" w:hAnsi="Cambria Math" w:cs="Times New Roman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rial" w:cs="Times New Roman"/>
                                    <w:sz w:val="2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rial" w:cs="Times New Roman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eastAsia="Arial" w:cs="Times New Roman"/>
                            <w:sz w:val="20"/>
                          </w:rPr>
                          <m:t>5V</m:t>
                        </m:r>
                      </m:sub>
                    </m:sSub>
                  </m:den>
                </m:f>
                <m:r>
                  <w:rPr>
                    <w:rFonts w:ascii="Cambria Math" w:eastAsia="Arial" w:hAnsi="Cambria Math" w:cs="Times New Roman"/>
                    <w:sz w:val="20"/>
                  </w:rPr>
                  <m:t>, n=1…5</m:t>
                </m:r>
              </m:oMath>
            </m:oMathPara>
          </w:p>
        </w:tc>
        <w:tc>
          <w:tcPr>
            <w:tcW w:w="1501" w:type="dxa"/>
          </w:tcPr>
          <w:p w14:paraId="4B2E2BD2" w14:textId="77777777" w:rsidR="000B73FC" w:rsidRDefault="000B73FC" w:rsidP="00E76893">
            <w:pPr>
              <w:rPr>
                <w:rFonts w:eastAsia="Arial" w:cs="Times New Roman"/>
                <w:szCs w:val="24"/>
              </w:rPr>
            </w:pPr>
          </w:p>
        </w:tc>
        <w:tc>
          <w:tcPr>
            <w:tcW w:w="1501" w:type="dxa"/>
          </w:tcPr>
          <w:p w14:paraId="4553F998" w14:textId="77777777" w:rsidR="000B73FC" w:rsidRDefault="000B73FC" w:rsidP="00E76893">
            <w:pPr>
              <w:rPr>
                <w:rFonts w:eastAsia="Arial" w:cs="Times New Roman"/>
                <w:szCs w:val="24"/>
              </w:rPr>
            </w:pPr>
          </w:p>
        </w:tc>
        <w:tc>
          <w:tcPr>
            <w:tcW w:w="1502" w:type="dxa"/>
          </w:tcPr>
          <w:p w14:paraId="419B220C" w14:textId="77777777" w:rsidR="000B73FC" w:rsidRDefault="000B73FC" w:rsidP="00E76893">
            <w:pPr>
              <w:rPr>
                <w:rFonts w:eastAsia="Arial" w:cs="Times New Roman"/>
                <w:szCs w:val="24"/>
              </w:rPr>
            </w:pPr>
          </w:p>
        </w:tc>
        <w:tc>
          <w:tcPr>
            <w:tcW w:w="1501" w:type="dxa"/>
          </w:tcPr>
          <w:p w14:paraId="7775FA6D" w14:textId="77777777" w:rsidR="000B73FC" w:rsidRDefault="000B73FC" w:rsidP="00E76893">
            <w:pPr>
              <w:rPr>
                <w:rFonts w:eastAsia="Arial" w:cs="Times New Roman"/>
                <w:szCs w:val="24"/>
              </w:rPr>
            </w:pPr>
          </w:p>
        </w:tc>
        <w:tc>
          <w:tcPr>
            <w:tcW w:w="1502" w:type="dxa"/>
          </w:tcPr>
          <w:p w14:paraId="04152029" w14:textId="77777777" w:rsidR="000B73FC" w:rsidRDefault="000B73FC" w:rsidP="00E76893">
            <w:pPr>
              <w:rPr>
                <w:rFonts w:eastAsia="Arial" w:cs="Times New Roman"/>
                <w:szCs w:val="24"/>
              </w:rPr>
            </w:pPr>
          </w:p>
        </w:tc>
      </w:tr>
    </w:tbl>
    <w:p w14:paraId="52D8ED7A" w14:textId="77777777" w:rsidR="006236BC" w:rsidRPr="00221996" w:rsidRDefault="006236BC" w:rsidP="00B96C79">
      <w:pPr>
        <w:jc w:val="both"/>
        <w:rPr>
          <w:rFonts w:cs="Times New Roman"/>
          <w:szCs w:val="24"/>
        </w:rPr>
      </w:pPr>
    </w:p>
    <w:p w14:paraId="33DA1B0A" w14:textId="0ADDF951" w:rsidR="007163CE" w:rsidRPr="003C656A" w:rsidRDefault="00C562B0" w:rsidP="003C656A">
      <w:pPr>
        <w:pStyle w:val="Heading2"/>
        <w:keepLines w:val="0"/>
        <w:numPr>
          <w:ilvl w:val="1"/>
          <w:numId w:val="27"/>
        </w:numPr>
        <w:tabs>
          <w:tab w:val="num" w:pos="1440"/>
        </w:tabs>
        <w:spacing w:before="120" w:after="120"/>
        <w:rPr>
          <w:rFonts w:eastAsia="Arial" w:cstheme="majorHAnsi"/>
          <w:b/>
          <w:lang w:val="ro-RO"/>
        </w:rPr>
      </w:pPr>
      <w:r w:rsidRPr="003C656A">
        <w:rPr>
          <w:rFonts w:eastAsia="Arial" w:cstheme="majorHAnsi"/>
          <w:b/>
          <w:lang w:val="ro-RO"/>
        </w:rPr>
        <w:lastRenderedPageBreak/>
        <w:t>Studiul sursei standard de curent</w:t>
      </w:r>
      <w:r w:rsidR="00943E83" w:rsidRPr="003C656A">
        <w:rPr>
          <w:rFonts w:eastAsia="Arial" w:cstheme="majorHAnsi"/>
          <w:b/>
          <w:lang w:val="ro-RO"/>
        </w:rPr>
        <w:t xml:space="preserve"> realizată cu TB</w:t>
      </w:r>
    </w:p>
    <w:p w14:paraId="75333117" w14:textId="27B10F11" w:rsidR="00C562B0" w:rsidRDefault="00C562B0" w:rsidP="00B96C79">
      <w:pPr>
        <w:jc w:val="both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Schema are forma din fig. 4 și se obține copiind într-un proiect nou sursa standard din fig. 3 și sursa de alimentare V1:</w:t>
      </w:r>
    </w:p>
    <w:p w14:paraId="5994F907" w14:textId="10D42190" w:rsidR="00C562B0" w:rsidRDefault="00502E2E" w:rsidP="00B60C35">
      <w:pPr>
        <w:jc w:val="center"/>
        <w:rPr>
          <w:rFonts w:eastAsia="Arial" w:cs="Times New Roman"/>
          <w:szCs w:val="24"/>
        </w:rPr>
      </w:pPr>
      <w:r w:rsidRPr="00502E2E">
        <w:rPr>
          <w:rFonts w:eastAsia="Arial" w:cs="Times New Roman"/>
          <w:noProof/>
          <w:szCs w:val="24"/>
        </w:rPr>
        <w:drawing>
          <wp:inline distT="0" distB="0" distL="0" distR="0" wp14:anchorId="1B7E0858" wp14:editId="35184517">
            <wp:extent cx="3182400" cy="20952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15C7" w14:textId="4E9BC1F0" w:rsidR="00B60C35" w:rsidRPr="00303F91" w:rsidRDefault="00B60C35" w:rsidP="00B60C35">
      <w:pPr>
        <w:jc w:val="center"/>
        <w:rPr>
          <w:rFonts w:eastAsia="Arial" w:cs="Times New Roman"/>
          <w:sz w:val="20"/>
          <w:szCs w:val="16"/>
        </w:rPr>
      </w:pPr>
      <w:r w:rsidRPr="00303F91">
        <w:rPr>
          <w:rFonts w:eastAsia="Arial" w:cs="Times New Roman"/>
          <w:b/>
          <w:bCs/>
          <w:sz w:val="20"/>
          <w:szCs w:val="16"/>
        </w:rPr>
        <w:t>Fig. 4.</w:t>
      </w:r>
      <w:r w:rsidRPr="00303F91">
        <w:rPr>
          <w:rFonts w:eastAsia="Arial" w:cs="Times New Roman"/>
          <w:sz w:val="20"/>
          <w:szCs w:val="16"/>
        </w:rPr>
        <w:t xml:space="preserve"> </w:t>
      </w:r>
      <w:r w:rsidRPr="00303F91">
        <w:rPr>
          <w:rFonts w:eastAsia="Arial" w:cs="Times New Roman"/>
          <w:i/>
          <w:iCs/>
          <w:sz w:val="20"/>
          <w:szCs w:val="16"/>
        </w:rPr>
        <w:t>Sursa standa</w:t>
      </w:r>
      <w:r w:rsidR="00303F91" w:rsidRPr="00303F91">
        <w:rPr>
          <w:rFonts w:eastAsia="Arial" w:cs="Times New Roman"/>
          <w:i/>
          <w:iCs/>
          <w:sz w:val="20"/>
          <w:szCs w:val="16"/>
        </w:rPr>
        <w:t>r</w:t>
      </w:r>
      <w:r w:rsidRPr="00303F91">
        <w:rPr>
          <w:rFonts w:eastAsia="Arial" w:cs="Times New Roman"/>
          <w:i/>
          <w:iCs/>
          <w:sz w:val="20"/>
          <w:szCs w:val="16"/>
        </w:rPr>
        <w:t>d de curent</w:t>
      </w:r>
    </w:p>
    <w:p w14:paraId="63505C5B" w14:textId="77777777" w:rsidR="00303F91" w:rsidRPr="006236BC" w:rsidRDefault="00303F91" w:rsidP="00303F91">
      <w:pPr>
        <w:jc w:val="both"/>
        <w:rPr>
          <w:rFonts w:eastAsia="Arial" w:cs="Times New Roman"/>
          <w:sz w:val="20"/>
          <w:szCs w:val="16"/>
        </w:rPr>
      </w:pPr>
    </w:p>
    <w:p w14:paraId="45841133" w14:textId="77777777" w:rsidR="00316998" w:rsidRPr="003C656A" w:rsidRDefault="007C3148" w:rsidP="003C656A">
      <w:pPr>
        <w:pStyle w:val="Heading2"/>
        <w:keepLines w:val="0"/>
        <w:numPr>
          <w:ilvl w:val="2"/>
          <w:numId w:val="2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3C656A">
        <w:rPr>
          <w:rFonts w:eastAsia="Arial" w:cstheme="majorHAnsi"/>
          <w:b/>
          <w:sz w:val="24"/>
          <w:szCs w:val="24"/>
          <w:lang w:val="ro-RO"/>
        </w:rPr>
        <w:t xml:space="preserve">Influenţa </w:t>
      </w:r>
      <w:r w:rsidR="00313768" w:rsidRPr="003C656A">
        <w:rPr>
          <w:rFonts w:eastAsia="Arial" w:cstheme="majorHAnsi"/>
          <w:b/>
          <w:sz w:val="24"/>
          <w:szCs w:val="24"/>
          <w:lang w:val="ro-RO"/>
        </w:rPr>
        <w:t>valorii rezistenței R1 din referință asupra</w:t>
      </w:r>
      <w:r w:rsidRPr="003C656A">
        <w:rPr>
          <w:rFonts w:eastAsia="Arial" w:cstheme="majorHAnsi"/>
          <w:b/>
          <w:sz w:val="24"/>
          <w:szCs w:val="24"/>
          <w:lang w:val="ro-RO"/>
        </w:rPr>
        <w:t xml:space="preserve"> curent</w:t>
      </w:r>
      <w:r w:rsidR="00313768" w:rsidRPr="003C656A">
        <w:rPr>
          <w:rFonts w:eastAsia="Arial" w:cstheme="majorHAnsi"/>
          <w:b/>
          <w:sz w:val="24"/>
          <w:szCs w:val="24"/>
          <w:lang w:val="ro-RO"/>
        </w:rPr>
        <w:t>ului sursei</w:t>
      </w:r>
    </w:p>
    <w:p w14:paraId="0C2C2FFC" w14:textId="504D447D" w:rsidR="00433E31" w:rsidRPr="00316998" w:rsidRDefault="00313768" w:rsidP="00316998">
      <w:pPr>
        <w:tabs>
          <w:tab w:val="left" w:pos="1000"/>
        </w:tabs>
        <w:jc w:val="both"/>
        <w:rPr>
          <w:rStyle w:val="tlid-translation"/>
          <w:rFonts w:eastAsia="Arial" w:cs="Times New Roman"/>
          <w:szCs w:val="24"/>
        </w:rPr>
      </w:pPr>
      <w:r w:rsidRPr="00316998">
        <w:rPr>
          <w:rFonts w:eastAsia="Arial" w:cs="Times New Roman"/>
          <w:szCs w:val="24"/>
        </w:rPr>
        <w:t xml:space="preserve">Se face o analiză </w:t>
      </w:r>
      <w:r w:rsidR="002771EE" w:rsidRPr="00316998">
        <w:rPr>
          <w:rFonts w:eastAsia="Arial" w:cs="Times New Roman"/>
          <w:szCs w:val="24"/>
        </w:rPr>
        <w:t>în timp cu parametrii impliciți</w:t>
      </w:r>
      <w:r w:rsidRPr="00316998">
        <w:rPr>
          <w:rFonts w:eastAsia="Arial" w:cs="Times New Roman"/>
          <w:szCs w:val="24"/>
        </w:rPr>
        <w:t xml:space="preserve"> pentru diferite valori ale lui R1</w:t>
      </w:r>
      <w:r w:rsidR="002771EE" w:rsidRPr="00316998">
        <w:rPr>
          <w:rFonts w:eastAsia="Arial" w:cs="Times New Roman"/>
          <w:szCs w:val="24"/>
        </w:rPr>
        <w:t xml:space="preserve">, trecute în </w:t>
      </w:r>
      <w:r w:rsidR="002771EE" w:rsidRPr="003C656A">
        <w:rPr>
          <w:rFonts w:eastAsia="Arial" w:cs="Times New Roman"/>
          <w:b/>
          <w:bCs/>
          <w:szCs w:val="24"/>
        </w:rPr>
        <w:t xml:space="preserve">tabelul </w:t>
      </w:r>
      <w:r w:rsidR="00316998" w:rsidRPr="003C656A">
        <w:rPr>
          <w:rFonts w:eastAsia="Arial" w:cs="Times New Roman"/>
          <w:b/>
          <w:bCs/>
          <w:szCs w:val="24"/>
        </w:rPr>
        <w:t>3</w:t>
      </w:r>
      <w:r w:rsidRPr="00316998">
        <w:rPr>
          <w:rFonts w:eastAsia="Arial" w:cs="Times New Roman"/>
          <w:szCs w:val="24"/>
        </w:rPr>
        <w:t>.</w:t>
      </w:r>
      <w:r w:rsidR="002771EE" w:rsidRPr="00316998">
        <w:rPr>
          <w:rFonts w:eastAsia="Arial" w:cs="Times New Roman"/>
          <w:szCs w:val="24"/>
        </w:rPr>
        <w:t xml:space="preserve"> Se urmărește </w:t>
      </w:r>
      <w:r w:rsidR="00316998" w:rsidRPr="00316998">
        <w:rPr>
          <w:rFonts w:eastAsia="Arial" w:cs="Times New Roman"/>
          <w:szCs w:val="24"/>
        </w:rPr>
        <w:t xml:space="preserve">asigurarea tensiunii de conformitate, adică a tensiunii </w:t>
      </w:r>
      <w:r w:rsidR="00316998" w:rsidRPr="00316998">
        <w:rPr>
          <w:rFonts w:eastAsia="Times New Roman" w:cs="Times New Roman"/>
          <w:szCs w:val="24"/>
        </w:rPr>
        <w:t>determinată de necesitatea menținerii tranzistorului de ieșire a sursei în regim activ. În cazul tranzistorului bipolar Q7 este vorba de tensiunea colector-emitor care ar trebui să fie aproximativ 1V pentru ca tranzistorul să aibă PSF în RAN.</w:t>
      </w:r>
    </w:p>
    <w:p w14:paraId="7C21582D" w14:textId="77777777" w:rsidR="00502E2E" w:rsidRDefault="00313768" w:rsidP="003C656A">
      <w:pPr>
        <w:ind w:firstLine="720"/>
        <w:jc w:val="both"/>
        <w:rPr>
          <w:rFonts w:cs="Times New Roman"/>
          <w:szCs w:val="24"/>
        </w:rPr>
      </w:pPr>
      <w:r w:rsidRPr="00313768">
        <w:rPr>
          <w:rFonts w:cs="Times New Roman"/>
          <w:szCs w:val="24"/>
        </w:rPr>
        <w:t xml:space="preserve">Se rulează simularea </w:t>
      </w:r>
      <w:r w:rsidR="00433E31">
        <w:rPr>
          <w:rFonts w:cs="Times New Roman"/>
          <w:szCs w:val="24"/>
        </w:rPr>
        <w:t>(Run PSpice),</w:t>
      </w:r>
      <w:r w:rsidRPr="00313768">
        <w:rPr>
          <w:rFonts w:cs="Times New Roman"/>
          <w:szCs w:val="24"/>
        </w:rPr>
        <w:t xml:space="preserve"> se reprezintă grafic</w:t>
      </w:r>
      <w:r w:rsidR="00316998">
        <w:rPr>
          <w:rFonts w:cs="Times New Roman"/>
          <w:szCs w:val="24"/>
        </w:rPr>
        <w:t xml:space="preserve">, pe rând, </w:t>
      </w:r>
      <w:r w:rsidR="00F173D5" w:rsidRPr="00F173D5">
        <w:rPr>
          <w:rFonts w:cs="Times New Roman"/>
          <w:szCs w:val="24"/>
        </w:rPr>
        <w:t>V(Q7:c,Q7:e)</w:t>
      </w:r>
      <w:r w:rsidR="00F173D5">
        <w:rPr>
          <w:rFonts w:cs="Times New Roman"/>
          <w:szCs w:val="24"/>
        </w:rPr>
        <w:t xml:space="preserve">, utilizând un marker diferențial și </w:t>
      </w:r>
      <w:r w:rsidRPr="00313768">
        <w:rPr>
          <w:rFonts w:cs="Times New Roman"/>
          <w:szCs w:val="24"/>
        </w:rPr>
        <w:t>IC(Q</w:t>
      </w:r>
      <w:r w:rsidR="00433E31">
        <w:rPr>
          <w:rFonts w:cs="Times New Roman"/>
          <w:szCs w:val="24"/>
        </w:rPr>
        <w:t>7</w:t>
      </w:r>
      <w:r w:rsidRPr="00313768">
        <w:rPr>
          <w:rFonts w:cs="Times New Roman"/>
          <w:szCs w:val="24"/>
        </w:rPr>
        <w:t>)</w:t>
      </w:r>
      <w:r w:rsidR="00502E2E">
        <w:rPr>
          <w:rFonts w:cs="Times New Roman"/>
          <w:szCs w:val="24"/>
        </w:rPr>
        <w:t>,</w:t>
      </w:r>
      <w:r w:rsidR="00572DFF">
        <w:rPr>
          <w:rFonts w:cs="Times New Roman"/>
          <w:szCs w:val="24"/>
        </w:rPr>
        <w:t xml:space="preserve"> utilizând un marker de curent</w:t>
      </w:r>
      <w:r w:rsidR="00502E2E">
        <w:rPr>
          <w:rFonts w:cs="Times New Roman"/>
          <w:szCs w:val="24"/>
        </w:rPr>
        <w:t>.</w:t>
      </w:r>
    </w:p>
    <w:p w14:paraId="009EB29C" w14:textId="52CE735F" w:rsidR="00313768" w:rsidRPr="00313768" w:rsidRDefault="00502E2E" w:rsidP="003C656A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 </w:t>
      </w:r>
      <w:r w:rsidR="00433E31">
        <w:rPr>
          <w:rFonts w:cs="Times New Roman"/>
          <w:szCs w:val="24"/>
        </w:rPr>
        <w:t>activează cursorul și se notează valor</w:t>
      </w:r>
      <w:r w:rsidR="00F173D5">
        <w:rPr>
          <w:rFonts w:cs="Times New Roman"/>
          <w:szCs w:val="24"/>
        </w:rPr>
        <w:t>il</w:t>
      </w:r>
      <w:r w:rsidR="00433E31">
        <w:rPr>
          <w:rFonts w:cs="Times New Roman"/>
          <w:szCs w:val="24"/>
        </w:rPr>
        <w:t>e</w:t>
      </w:r>
      <w:r w:rsidR="00F173D5">
        <w:rPr>
          <w:rFonts w:cs="Times New Roman"/>
          <w:szCs w:val="24"/>
        </w:rPr>
        <w:t xml:space="preserve"> pentru tensiunea colector-emitor și curentul de colector ale</w:t>
      </w:r>
      <w:r w:rsidR="00433E31">
        <w:rPr>
          <w:rFonts w:cs="Times New Roman"/>
          <w:szCs w:val="24"/>
        </w:rPr>
        <w:t xml:space="preserve"> lui Q7 pentru fiecare valoare a lui R1 </w:t>
      </w:r>
      <w:r w:rsidR="00572DFF">
        <w:rPr>
          <w:rFonts w:cs="Times New Roman"/>
          <w:szCs w:val="24"/>
        </w:rPr>
        <w:t xml:space="preserve">din </w:t>
      </w:r>
      <w:r w:rsidR="00433E31">
        <w:rPr>
          <w:rFonts w:cs="Times New Roman"/>
          <w:szCs w:val="24"/>
        </w:rPr>
        <w:t xml:space="preserve">tabelul </w:t>
      </w:r>
      <w:r w:rsidR="00D87E56">
        <w:rPr>
          <w:rFonts w:cs="Times New Roman"/>
          <w:szCs w:val="24"/>
        </w:rPr>
        <w:t>L2A-</w:t>
      </w:r>
      <w:r w:rsidR="000B73FC">
        <w:rPr>
          <w:rFonts w:cs="Times New Roman"/>
          <w:szCs w:val="24"/>
        </w:rPr>
        <w:t>3</w:t>
      </w:r>
      <w:r w:rsidR="00572DFF">
        <w:rPr>
          <w:rFonts w:cs="Times New Roman"/>
          <w:szCs w:val="24"/>
        </w:rPr>
        <w:t>.</w:t>
      </w:r>
    </w:p>
    <w:p w14:paraId="78CAA5C1" w14:textId="7CA248CB" w:rsidR="00433E31" w:rsidRPr="003C656A" w:rsidRDefault="00433E31" w:rsidP="003C656A">
      <w:pPr>
        <w:spacing w:before="120" w:after="120"/>
        <w:jc w:val="both"/>
        <w:rPr>
          <w:rFonts w:cs="Times New Roman"/>
          <w:i/>
          <w:iCs/>
          <w:sz w:val="20"/>
          <w:szCs w:val="16"/>
        </w:rPr>
      </w:pPr>
      <w:r w:rsidRPr="00316998">
        <w:rPr>
          <w:rFonts w:cs="Times New Roman"/>
          <w:b/>
          <w:bCs/>
          <w:sz w:val="20"/>
          <w:szCs w:val="16"/>
        </w:rPr>
        <w:t xml:space="preserve">Tabelul </w:t>
      </w:r>
      <w:r w:rsidR="000B73FC" w:rsidRPr="00316998">
        <w:rPr>
          <w:rFonts w:cs="Times New Roman"/>
          <w:b/>
          <w:bCs/>
          <w:sz w:val="20"/>
          <w:szCs w:val="16"/>
        </w:rPr>
        <w:t>3</w:t>
      </w:r>
      <w:r w:rsidR="003C656A">
        <w:rPr>
          <w:rFonts w:cs="Times New Roman"/>
          <w:b/>
          <w:bCs/>
          <w:sz w:val="20"/>
          <w:szCs w:val="16"/>
        </w:rPr>
        <w:t>.</w:t>
      </w:r>
      <w:r w:rsidR="003C656A">
        <w:rPr>
          <w:rFonts w:cs="Times New Roman"/>
          <w:sz w:val="20"/>
          <w:szCs w:val="16"/>
        </w:rPr>
        <w:t xml:space="preserve"> </w:t>
      </w:r>
      <w:r w:rsidR="003C656A">
        <w:rPr>
          <w:rFonts w:cs="Times New Roman"/>
          <w:i/>
          <w:iCs/>
          <w:sz w:val="20"/>
          <w:szCs w:val="16"/>
        </w:rPr>
        <w:t>Influența valorii rezistenței R1 din referință asupra curentului sursei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375"/>
        <w:gridCol w:w="1375"/>
        <w:gridCol w:w="1376"/>
        <w:gridCol w:w="1376"/>
        <w:gridCol w:w="1376"/>
        <w:gridCol w:w="1376"/>
      </w:tblGrid>
      <w:tr w:rsidR="00433E31" w14:paraId="79919A7F" w14:textId="77777777" w:rsidTr="00433E31">
        <w:tc>
          <w:tcPr>
            <w:tcW w:w="1375" w:type="dxa"/>
          </w:tcPr>
          <w:p w14:paraId="453FADB9" w14:textId="7015A8AD" w:rsidR="00433E31" w:rsidRPr="00433E31" w:rsidRDefault="00433E31" w:rsidP="0031376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R1 [kΩ]</w:t>
            </w:r>
          </w:p>
        </w:tc>
        <w:tc>
          <w:tcPr>
            <w:tcW w:w="1375" w:type="dxa"/>
            <w:vAlign w:val="center"/>
          </w:tcPr>
          <w:p w14:paraId="36F866A7" w14:textId="6EEBCEFB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 w14:paraId="7286E357" w14:textId="67705BDB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14:paraId="3BCC762B" w14:textId="5C80D752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DDE2950" w14:textId="56C9DEC1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376" w:type="dxa"/>
            <w:vAlign w:val="center"/>
          </w:tcPr>
          <w:p w14:paraId="3EE3A5CC" w14:textId="667FB26E" w:rsidR="00433E31" w:rsidRDefault="00502E2E" w:rsidP="00433E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93ADE">
              <w:rPr>
                <w:rFonts w:cs="Times New Roman"/>
                <w:szCs w:val="24"/>
              </w:rPr>
              <w:t>3.5</w:t>
            </w:r>
          </w:p>
        </w:tc>
        <w:tc>
          <w:tcPr>
            <w:tcW w:w="1376" w:type="dxa"/>
            <w:vAlign w:val="center"/>
          </w:tcPr>
          <w:p w14:paraId="3E5C64BE" w14:textId="136A2A9B" w:rsidR="00433E31" w:rsidRDefault="00502E2E" w:rsidP="00433E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433E31">
              <w:rPr>
                <w:rFonts w:cs="Times New Roman"/>
                <w:szCs w:val="24"/>
              </w:rPr>
              <w:t>0</w:t>
            </w:r>
          </w:p>
        </w:tc>
      </w:tr>
      <w:tr w:rsidR="00F173D5" w14:paraId="7C0D46D0" w14:textId="77777777" w:rsidTr="00433E31">
        <w:tc>
          <w:tcPr>
            <w:tcW w:w="1375" w:type="dxa"/>
          </w:tcPr>
          <w:p w14:paraId="76062B9E" w14:textId="5C19B1D0" w:rsidR="00F173D5" w:rsidRDefault="00F173D5" w:rsidP="00313768">
            <w:pPr>
              <w:jc w:val="both"/>
              <w:rPr>
                <w:rFonts w:cs="Times New Roman"/>
                <w:szCs w:val="24"/>
              </w:rPr>
            </w:pPr>
            <w:r w:rsidRPr="00F173D5">
              <w:rPr>
                <w:rFonts w:cs="Times New Roman"/>
                <w:szCs w:val="24"/>
              </w:rPr>
              <w:t>V(Q7:c,Q7:e)</w:t>
            </w:r>
          </w:p>
        </w:tc>
        <w:tc>
          <w:tcPr>
            <w:tcW w:w="1375" w:type="dxa"/>
            <w:vAlign w:val="center"/>
          </w:tcPr>
          <w:p w14:paraId="65C4481A" w14:textId="77777777" w:rsidR="00F173D5" w:rsidRDefault="00F173D5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360F0974" w14:textId="77777777" w:rsidR="00F173D5" w:rsidRDefault="00F173D5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9EA7237" w14:textId="77777777" w:rsidR="00F173D5" w:rsidRDefault="00F173D5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22CA855" w14:textId="77777777" w:rsidR="00F173D5" w:rsidRDefault="00F173D5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642A48F" w14:textId="77777777" w:rsidR="00F173D5" w:rsidRDefault="00F173D5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5B0006D" w14:textId="77777777" w:rsidR="00F173D5" w:rsidRDefault="00F173D5" w:rsidP="00433E3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33E31" w14:paraId="5478D0ED" w14:textId="77777777" w:rsidTr="00433E31">
        <w:tc>
          <w:tcPr>
            <w:tcW w:w="1375" w:type="dxa"/>
          </w:tcPr>
          <w:p w14:paraId="61E0F34B" w14:textId="09F09E0B" w:rsidR="00433E31" w:rsidRDefault="00433E31" w:rsidP="0031376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IC(Q7)</w:t>
            </w:r>
          </w:p>
        </w:tc>
        <w:tc>
          <w:tcPr>
            <w:tcW w:w="1375" w:type="dxa"/>
            <w:vAlign w:val="center"/>
          </w:tcPr>
          <w:p w14:paraId="0DE27983" w14:textId="77777777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45C5455" w14:textId="77777777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51C0E22" w14:textId="77777777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056EC3E" w14:textId="77777777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1B1E1B6" w14:textId="77777777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02CDF22" w14:textId="77777777" w:rsidR="00433E31" w:rsidRDefault="00433E31" w:rsidP="00433E31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4E4B817" w14:textId="414204EC" w:rsidR="00C86BFF" w:rsidRDefault="00C86BFF" w:rsidP="00313768">
      <w:pPr>
        <w:jc w:val="both"/>
        <w:rPr>
          <w:rFonts w:cs="Times New Roman"/>
          <w:szCs w:val="24"/>
        </w:rPr>
      </w:pPr>
    </w:p>
    <w:p w14:paraId="1CC3B3E5" w14:textId="77777777" w:rsidR="00C86BFF" w:rsidRDefault="00C86BF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7B5EE2" w14:textId="5F735932" w:rsidR="003455BF" w:rsidRPr="00992F86" w:rsidRDefault="003455BF" w:rsidP="003455BF">
      <w:pPr>
        <w:pStyle w:val="Heading1"/>
        <w:rPr>
          <w:rFonts w:eastAsia="Arial"/>
          <w:b/>
          <w:bCs/>
          <w:lang w:val="ro-RO"/>
        </w:rPr>
      </w:pPr>
      <w:r w:rsidRPr="00992F86">
        <w:rPr>
          <w:rFonts w:eastAsia="Arial"/>
          <w:b/>
          <w:bCs/>
          <w:highlight w:val="yellow"/>
        </w:rPr>
        <w:lastRenderedPageBreak/>
        <w:t>L2B</w:t>
      </w:r>
      <w:r w:rsidR="00992F86" w:rsidRPr="00992F86">
        <w:rPr>
          <w:rFonts w:eastAsia="Arial"/>
          <w:b/>
          <w:bCs/>
          <w:highlight w:val="yellow"/>
        </w:rPr>
        <w:t xml:space="preserve">. Studiul amplificatoarelor </w:t>
      </w:r>
      <w:r w:rsidR="00992F86" w:rsidRPr="00992F86">
        <w:rPr>
          <w:rFonts w:eastAsia="Arial"/>
          <w:b/>
          <w:bCs/>
          <w:highlight w:val="yellow"/>
          <w:lang w:val="ro-RO"/>
        </w:rPr>
        <w:t>diferențiale</w:t>
      </w:r>
    </w:p>
    <w:p w14:paraId="16E7DDA0" w14:textId="77777777" w:rsidR="00052E81" w:rsidRPr="005E4DF7" w:rsidRDefault="00052E81" w:rsidP="00052E81">
      <w:pPr>
        <w:pStyle w:val="Heading1"/>
        <w:numPr>
          <w:ilvl w:val="0"/>
          <w:numId w:val="25"/>
        </w:numPr>
        <w:rPr>
          <w:rFonts w:eastAsia="Arial"/>
          <w:b/>
          <w:bCs/>
        </w:rPr>
      </w:pPr>
      <w:r w:rsidRPr="005E4DF7">
        <w:rPr>
          <w:rFonts w:eastAsia="Arial"/>
          <w:b/>
          <w:bCs/>
        </w:rPr>
        <w:t>Scopul lucrării:</w:t>
      </w:r>
    </w:p>
    <w:p w14:paraId="3E4C13DF" w14:textId="77777777" w:rsidR="00052E81" w:rsidRPr="003D1069" w:rsidRDefault="00052E81" w:rsidP="00052E81">
      <w:pPr>
        <w:pStyle w:val="ListParagraph"/>
        <w:numPr>
          <w:ilvl w:val="0"/>
          <w:numId w:val="14"/>
        </w:numPr>
        <w:jc w:val="both"/>
        <w:rPr>
          <w:rFonts w:eastAsia="Arial" w:cs="Times New Roman"/>
          <w:szCs w:val="24"/>
        </w:rPr>
      </w:pPr>
      <w:r w:rsidRPr="003D1069">
        <w:rPr>
          <w:rFonts w:eastAsia="Arial" w:cs="Times New Roman"/>
          <w:szCs w:val="24"/>
        </w:rPr>
        <w:t xml:space="preserve">studiul amplificatoarelor diferenţiale (AD) realizat cu tranzistoare MOS, TECJ și </w:t>
      </w:r>
      <w:r>
        <w:rPr>
          <w:rFonts w:eastAsia="Arial" w:cs="Times New Roman"/>
          <w:szCs w:val="24"/>
        </w:rPr>
        <w:t>TB.</w:t>
      </w:r>
    </w:p>
    <w:p w14:paraId="0DF3F9F8" w14:textId="672D2B5E" w:rsidR="003455BF" w:rsidRPr="005E4DF7" w:rsidRDefault="003455BF" w:rsidP="00052E81">
      <w:pPr>
        <w:pStyle w:val="Heading1"/>
        <w:numPr>
          <w:ilvl w:val="0"/>
          <w:numId w:val="25"/>
        </w:numPr>
        <w:rPr>
          <w:rFonts w:eastAsia="Arial"/>
          <w:b/>
          <w:bCs/>
        </w:rPr>
      </w:pPr>
      <w:r w:rsidRPr="005E4DF7">
        <w:rPr>
          <w:rFonts w:eastAsia="Arial"/>
          <w:b/>
          <w:bCs/>
        </w:rPr>
        <w:t>Consideraţii teoretice</w:t>
      </w:r>
    </w:p>
    <w:p w14:paraId="49B883EE" w14:textId="1A313FF3" w:rsidR="00B84C0E" w:rsidRPr="00B274A2" w:rsidRDefault="00B84C0E" w:rsidP="00B84C0E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 w:rsidRPr="00D13C1B">
        <w:rPr>
          <w:rFonts w:eastAsia="Times New Roman" w:cs="Times New Roman"/>
          <w:b/>
          <w:bCs/>
          <w:szCs w:val="24"/>
        </w:rPr>
        <w:t>definiție:</w:t>
      </w:r>
      <w:r w:rsidRPr="00573794">
        <w:rPr>
          <w:rFonts w:eastAsia="Times New Roman" w:cs="Times New Roman"/>
          <w:szCs w:val="24"/>
        </w:rPr>
        <w:t xml:space="preserve"> </w:t>
      </w:r>
      <w:r w:rsidRPr="00E72EE5">
        <w:rPr>
          <w:rFonts w:eastAsia="Arial" w:cs="Times New Roman"/>
          <w:szCs w:val="24"/>
        </w:rPr>
        <w:t xml:space="preserve">AD este un amplificator </w:t>
      </w:r>
      <w:r>
        <w:rPr>
          <w:rFonts w:eastAsia="Arial" w:cs="Times New Roman"/>
          <w:szCs w:val="24"/>
        </w:rPr>
        <w:t xml:space="preserve">de curent continuu </w:t>
      </w:r>
      <w:r w:rsidRPr="00E72EE5">
        <w:rPr>
          <w:rFonts w:eastAsia="Arial" w:cs="Times New Roman"/>
          <w:szCs w:val="24"/>
        </w:rPr>
        <w:t xml:space="preserve">cu două “intrări calde” </w:t>
      </w:r>
      <w:r>
        <w:rPr>
          <w:rFonts w:eastAsia="Arial" w:cs="Times New Roman"/>
          <w:szCs w:val="24"/>
        </w:rPr>
        <w:t xml:space="preserve">(numite și ”double ended”) </w:t>
      </w:r>
      <w:r w:rsidRPr="00E72EE5">
        <w:rPr>
          <w:rFonts w:eastAsia="Arial" w:cs="Times New Roman"/>
          <w:szCs w:val="24"/>
        </w:rPr>
        <w:t>care amplifică diferenţa dintre semnalele aplicate pe cele două intrări, indiferent de valoarea lor individuală, cu condiţia să fie mai mici decât tensiunea de alimentare sau decât o fracţiune din aceasta</w:t>
      </w:r>
      <w:r>
        <w:rPr>
          <w:rFonts w:eastAsia="Arial" w:cs="Times New Roman"/>
          <w:szCs w:val="24"/>
        </w:rPr>
        <w:t>.</w:t>
      </w:r>
    </w:p>
    <w:p w14:paraId="46AA2856" w14:textId="77777777" w:rsidR="00B84C0E" w:rsidRDefault="00B84C0E" w:rsidP="00B84C0E">
      <w:pPr>
        <w:jc w:val="both"/>
        <w:rPr>
          <w:rFonts w:eastAsia="Times New Roman" w:cs="Times New Roman"/>
          <w:szCs w:val="24"/>
        </w:rPr>
      </w:pPr>
      <w:r w:rsidRPr="00B274A2">
        <w:rPr>
          <w:rFonts w:eastAsia="Times New Roman" w:cs="Times New Roman"/>
          <w:b/>
          <w:bCs/>
          <w:szCs w:val="24"/>
        </w:rPr>
        <w:t>Observați</w:t>
      </w:r>
      <w:r>
        <w:rPr>
          <w:rFonts w:eastAsia="Times New Roman" w:cs="Times New Roman"/>
          <w:b/>
          <w:bCs/>
          <w:szCs w:val="24"/>
        </w:rPr>
        <w:t>i</w:t>
      </w:r>
      <w:r w:rsidRPr="00B274A2">
        <w:rPr>
          <w:rFonts w:eastAsia="Times New Roman" w:cs="Times New Roman"/>
          <w:b/>
          <w:bCs/>
          <w:szCs w:val="24"/>
        </w:rPr>
        <w:t>:</w:t>
      </w:r>
    </w:p>
    <w:p w14:paraId="08DA5425" w14:textId="77777777" w:rsidR="00B84C0E" w:rsidRDefault="00B84C0E" w:rsidP="00B84C0E">
      <w:pPr>
        <w:pStyle w:val="ListParagraph"/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amplificatorul de curent continuu este acela care poate amplifica semnale începând de la frecvență 0 (c.c.) până la o frecvență limită superioară oarecare;</w:t>
      </w:r>
    </w:p>
    <w:p w14:paraId="3ADACE4F" w14:textId="77777777" w:rsidR="00B84C0E" w:rsidRPr="00B71C7A" w:rsidRDefault="00B84C0E" w:rsidP="00B84C0E">
      <w:pPr>
        <w:pStyle w:val="ListParagraph"/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 w:rsidRPr="00B71C7A">
        <w:rPr>
          <w:rFonts w:eastAsia="Times New Roman" w:cs="Times New Roman"/>
          <w:szCs w:val="24"/>
        </w:rPr>
        <w:t>”intrare caldă” este acea intrare care nu trebuie obligatoriu legată la masă.</w:t>
      </w:r>
    </w:p>
    <w:p w14:paraId="77296F62" w14:textId="6CAF71B0" w:rsidR="00B84C0E" w:rsidRDefault="00B84C0E" w:rsidP="00B84C0E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 w:rsidRPr="00EE3E96">
        <w:rPr>
          <w:rFonts w:eastAsia="Times New Roman" w:cs="Times New Roman"/>
          <w:b/>
          <w:bCs/>
          <w:szCs w:val="24"/>
        </w:rPr>
        <w:t>rolul AD în structura AO</w:t>
      </w:r>
      <w:r w:rsidRPr="00D13C1B">
        <w:rPr>
          <w:rFonts w:eastAsia="Times New Roman" w:cs="Times New Roman"/>
          <w:b/>
          <w:bCs/>
          <w:szCs w:val="24"/>
        </w:rPr>
        <w:t>:</w:t>
      </w:r>
      <w:r w:rsidRPr="00827E3B">
        <w:rPr>
          <w:rFonts w:eastAsia="Times New Roman" w:cs="Times New Roman"/>
          <w:szCs w:val="24"/>
        </w:rPr>
        <w:t xml:space="preserve"> </w:t>
      </w:r>
      <w:r w:rsidRPr="00E72EE5">
        <w:rPr>
          <w:rFonts w:eastAsia="Arial" w:cs="Times New Roman"/>
          <w:szCs w:val="24"/>
        </w:rPr>
        <w:t>etaj</w:t>
      </w:r>
      <w:r>
        <w:rPr>
          <w:rFonts w:eastAsia="Arial" w:cs="Times New Roman"/>
          <w:szCs w:val="24"/>
        </w:rPr>
        <w:t>e</w:t>
      </w:r>
      <w:r w:rsidRPr="00E72EE5">
        <w:rPr>
          <w:rFonts w:eastAsia="Arial" w:cs="Times New Roman"/>
          <w:szCs w:val="24"/>
        </w:rPr>
        <w:t xml:space="preserve"> de intrare</w:t>
      </w:r>
      <w:r>
        <w:rPr>
          <w:rFonts w:eastAsia="Arial" w:cs="Times New Roman"/>
          <w:szCs w:val="24"/>
        </w:rPr>
        <w:t xml:space="preserve"> ale AO</w:t>
      </w:r>
    </w:p>
    <w:p w14:paraId="7BBCBD82" w14:textId="2E839557" w:rsidR="00B84C0E" w:rsidRPr="007C3148" w:rsidRDefault="00B84C0E" w:rsidP="00B84C0E">
      <w:pPr>
        <w:pStyle w:val="ListParagraph"/>
        <w:numPr>
          <w:ilvl w:val="0"/>
          <w:numId w:val="4"/>
        </w:numPr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b/>
          <w:bCs/>
          <w:szCs w:val="24"/>
        </w:rPr>
        <w:t>realizare:</w:t>
      </w:r>
      <w:r w:rsidRPr="007C3148">
        <w:rPr>
          <w:rFonts w:eastAsia="Arial" w:cs="Times New Roman"/>
          <w:szCs w:val="24"/>
        </w:rPr>
        <w:t xml:space="preserve"> cu tranzistoare MOS</w:t>
      </w:r>
      <w:r>
        <w:rPr>
          <w:rFonts w:eastAsia="Arial" w:cs="Times New Roman"/>
          <w:szCs w:val="24"/>
        </w:rPr>
        <w:t>, TECJ</w:t>
      </w:r>
      <w:r w:rsidRPr="007C3148">
        <w:rPr>
          <w:rFonts w:eastAsia="Arial" w:cs="Times New Roman"/>
          <w:szCs w:val="24"/>
        </w:rPr>
        <w:t xml:space="preserve"> sau </w:t>
      </w:r>
      <w:r>
        <w:rPr>
          <w:rFonts w:eastAsia="Arial" w:cs="Times New Roman"/>
          <w:szCs w:val="24"/>
        </w:rPr>
        <w:t>TB (</w:t>
      </w:r>
      <w:r w:rsidRPr="007C3148">
        <w:rPr>
          <w:rFonts w:eastAsia="Arial" w:cs="Times New Roman"/>
          <w:szCs w:val="24"/>
        </w:rPr>
        <w:t>bipolare</w:t>
      </w:r>
      <w:r>
        <w:rPr>
          <w:rFonts w:eastAsia="Arial" w:cs="Times New Roman"/>
          <w:szCs w:val="24"/>
        </w:rPr>
        <w:t>).</w:t>
      </w:r>
    </w:p>
    <w:p w14:paraId="12BF203C" w14:textId="77777777" w:rsidR="00B84C0E" w:rsidRPr="00EE3E96" w:rsidRDefault="00B84C0E" w:rsidP="00B84C0E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 w:rsidRPr="007C3148">
        <w:rPr>
          <w:rFonts w:eastAsia="Arial" w:cs="Times New Roman"/>
          <w:b/>
          <w:bCs/>
          <w:szCs w:val="24"/>
        </w:rPr>
        <w:t>funcţii:</w:t>
      </w:r>
      <w:r>
        <w:rPr>
          <w:rFonts w:eastAsia="Arial" w:cs="Times New Roman"/>
          <w:szCs w:val="24"/>
        </w:rPr>
        <w:t xml:space="preserve"> AD determină</w:t>
      </w:r>
    </w:p>
    <w:p w14:paraId="494468F3" w14:textId="77777777" w:rsidR="00B84C0E" w:rsidRPr="00EE3E96" w:rsidRDefault="00B84C0E" w:rsidP="00B84C0E">
      <w:pPr>
        <w:pStyle w:val="ListParagraph"/>
        <w:numPr>
          <w:ilvl w:val="1"/>
          <w:numId w:val="4"/>
        </w:numPr>
        <w:rPr>
          <w:rFonts w:eastAsia="Arial" w:cs="Times New Roman"/>
          <w:szCs w:val="24"/>
        </w:rPr>
      </w:pPr>
      <w:r w:rsidRPr="00EE3E96">
        <w:rPr>
          <w:rFonts w:eastAsia="Arial" w:cs="Times New Roman"/>
          <w:szCs w:val="24"/>
        </w:rPr>
        <w:t>prima parte a amplificării în buclă deschisă</w:t>
      </w:r>
      <w:r>
        <w:rPr>
          <w:rFonts w:eastAsia="Arial" w:cs="Times New Roman"/>
          <w:szCs w:val="24"/>
        </w:rPr>
        <w:t xml:space="preserve"> a AO;</w:t>
      </w:r>
    </w:p>
    <w:p w14:paraId="607B133C" w14:textId="77777777" w:rsidR="00B84C0E" w:rsidRPr="00EE3E96" w:rsidRDefault="00B84C0E" w:rsidP="00B84C0E">
      <w:pPr>
        <w:pStyle w:val="ListParagraph"/>
        <w:numPr>
          <w:ilvl w:val="1"/>
          <w:numId w:val="4"/>
        </w:numPr>
        <w:rPr>
          <w:rFonts w:eastAsia="Arial" w:cs="Times New Roman"/>
          <w:szCs w:val="24"/>
        </w:rPr>
      </w:pPr>
      <w:r w:rsidRPr="00EE3E96">
        <w:rPr>
          <w:rFonts w:eastAsia="Arial" w:cs="Times New Roman"/>
          <w:szCs w:val="24"/>
        </w:rPr>
        <w:t xml:space="preserve">valoarea rezistenţei de intrare </w:t>
      </w:r>
      <w:r>
        <w:rPr>
          <w:rFonts w:eastAsia="Arial" w:cs="Times New Roman"/>
          <w:szCs w:val="24"/>
        </w:rPr>
        <w:t>a AO (foarte mare la AD cu TEC-MOS și TEC-J);</w:t>
      </w:r>
    </w:p>
    <w:p w14:paraId="6C9DC048" w14:textId="77777777" w:rsidR="00B84C0E" w:rsidRPr="00EE3E96" w:rsidRDefault="00B84C0E" w:rsidP="00B84C0E">
      <w:pPr>
        <w:pStyle w:val="ListParagraph"/>
        <w:numPr>
          <w:ilvl w:val="1"/>
          <w:numId w:val="4"/>
        </w:numPr>
        <w:rPr>
          <w:rFonts w:eastAsia="Arial" w:cs="Times New Roman"/>
          <w:szCs w:val="24"/>
        </w:rPr>
      </w:pPr>
      <w:r w:rsidRPr="00EE3E96">
        <w:rPr>
          <w:rFonts w:eastAsia="Arial" w:cs="Times New Roman"/>
          <w:szCs w:val="24"/>
        </w:rPr>
        <w:t>parametrii de offset (decalaj)</w:t>
      </w:r>
      <w:r>
        <w:rPr>
          <w:rFonts w:eastAsia="Arial" w:cs="Times New Roman"/>
          <w:szCs w:val="24"/>
        </w:rPr>
        <w:t xml:space="preserve"> ale AO</w:t>
      </w:r>
      <w:r w:rsidRPr="00EE3E96">
        <w:rPr>
          <w:rFonts w:eastAsia="Arial" w:cs="Times New Roman"/>
          <w:szCs w:val="24"/>
        </w:rPr>
        <w:t>.</w:t>
      </w:r>
    </w:p>
    <w:p w14:paraId="7AE6820A" w14:textId="77777777" w:rsidR="00B84C0E" w:rsidRDefault="00B84C0E" w:rsidP="00B84C0E">
      <w:pPr>
        <w:pStyle w:val="ListParagraph"/>
        <w:numPr>
          <w:ilvl w:val="0"/>
          <w:numId w:val="4"/>
        </w:numPr>
        <w:rPr>
          <w:rFonts w:eastAsia="Arial" w:cs="Times New Roman"/>
          <w:szCs w:val="24"/>
        </w:rPr>
      </w:pPr>
      <w:r>
        <w:rPr>
          <w:rFonts w:eastAsia="Arial" w:cs="Times New Roman"/>
          <w:b/>
          <w:bCs/>
          <w:szCs w:val="24"/>
        </w:rPr>
        <w:t>avantaje:</w:t>
      </w:r>
    </w:p>
    <w:p w14:paraId="7817AB72" w14:textId="77777777" w:rsidR="00B84C0E" w:rsidRDefault="00B84C0E" w:rsidP="00B84C0E">
      <w:pPr>
        <w:pStyle w:val="ListParagraph"/>
        <w:numPr>
          <w:ilvl w:val="1"/>
          <w:numId w:val="4"/>
        </w:numPr>
        <w:rPr>
          <w:rFonts w:eastAsia="Arial" w:cs="Times New Roman"/>
          <w:szCs w:val="24"/>
        </w:rPr>
      </w:pPr>
      <w:r w:rsidRPr="00E72EE5">
        <w:rPr>
          <w:rFonts w:eastAsia="Arial" w:cs="Times New Roman"/>
          <w:szCs w:val="24"/>
        </w:rPr>
        <w:t>sunt ideale pentru integrare datorită împerecherii şi cuplajului termic al tranzistoarelor monolitice</w:t>
      </w:r>
      <w:r>
        <w:rPr>
          <w:rFonts w:eastAsia="Arial" w:cs="Times New Roman"/>
          <w:szCs w:val="24"/>
        </w:rPr>
        <w:t>;</w:t>
      </w:r>
    </w:p>
    <w:p w14:paraId="3F193152" w14:textId="77777777" w:rsidR="00B84C0E" w:rsidRPr="007C3148" w:rsidRDefault="00B84C0E" w:rsidP="00B84C0E">
      <w:pPr>
        <w:pStyle w:val="ListParagraph"/>
        <w:numPr>
          <w:ilvl w:val="1"/>
          <w:numId w:val="4"/>
        </w:numPr>
        <w:rPr>
          <w:rFonts w:eastAsia="Arial" w:cs="Times New Roman"/>
          <w:szCs w:val="24"/>
        </w:rPr>
      </w:pPr>
      <w:r w:rsidRPr="00E72EE5">
        <w:rPr>
          <w:rFonts w:eastAsia="Arial" w:cs="Times New Roman"/>
          <w:szCs w:val="24"/>
        </w:rPr>
        <w:t>pot fi conectate în cascadă direct, fără capacităţi de cuplaj</w:t>
      </w:r>
      <w:r>
        <w:rPr>
          <w:rFonts w:eastAsia="Arial" w:cs="Times New Roman"/>
          <w:szCs w:val="24"/>
        </w:rPr>
        <w:t>.</w:t>
      </w:r>
    </w:p>
    <w:p w14:paraId="4485E8D6" w14:textId="77777777" w:rsidR="00B84C0E" w:rsidRPr="00B274A2" w:rsidRDefault="00B84C0E" w:rsidP="00B84C0E">
      <w:pPr>
        <w:pStyle w:val="ListParagraph"/>
        <w:numPr>
          <w:ilvl w:val="0"/>
          <w:numId w:val="5"/>
        </w:numPr>
        <w:rPr>
          <w:rFonts w:eastAsia="Times New Roman" w:cs="Times New Roman"/>
          <w:b/>
          <w:bCs/>
          <w:szCs w:val="24"/>
        </w:rPr>
      </w:pPr>
      <w:r w:rsidRPr="00B274A2">
        <w:rPr>
          <w:rFonts w:eastAsia="Arial" w:cs="Times New Roman"/>
          <w:b/>
          <w:bCs/>
          <w:szCs w:val="24"/>
        </w:rPr>
        <w:t>alimentare</w:t>
      </w:r>
      <w:r>
        <w:rPr>
          <w:rFonts w:eastAsia="Arial" w:cs="Times New Roman"/>
          <w:b/>
          <w:bCs/>
          <w:szCs w:val="24"/>
        </w:rPr>
        <w:t>:</w:t>
      </w:r>
    </w:p>
    <w:p w14:paraId="60422F9C" w14:textId="77777777" w:rsidR="00B84C0E" w:rsidRPr="0070532D" w:rsidRDefault="00B84C0E" w:rsidP="00B84C0E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>
        <w:rPr>
          <w:rFonts w:eastAsia="Arial" w:cs="Times New Roman"/>
          <w:szCs w:val="24"/>
        </w:rPr>
        <w:t xml:space="preserve">de obicei, </w:t>
      </w:r>
      <w:r w:rsidRPr="00E72EE5">
        <w:rPr>
          <w:rFonts w:eastAsia="Arial" w:cs="Times New Roman"/>
          <w:szCs w:val="24"/>
        </w:rPr>
        <w:t>de la o sursă dublă de tensiune, obţinută prin înserierea a două surse simple</w:t>
      </w:r>
      <w:r>
        <w:rPr>
          <w:rFonts w:eastAsia="Arial" w:cs="Times New Roman"/>
          <w:szCs w:val="24"/>
        </w:rPr>
        <w:t xml:space="preserve"> (baterii)</w:t>
      </w:r>
      <w:r w:rsidRPr="00E72EE5">
        <w:rPr>
          <w:rFonts w:eastAsia="Arial" w:cs="Times New Roman"/>
          <w:szCs w:val="24"/>
        </w:rPr>
        <w:t>, punctul de înseriere devenind referinţa de potenţial (</w:t>
      </w:r>
      <w:r>
        <w:rPr>
          <w:rFonts w:eastAsia="Arial" w:cs="Times New Roman"/>
          <w:szCs w:val="24"/>
        </w:rPr>
        <w:t>adică</w:t>
      </w:r>
      <w:r w:rsidRPr="00E72EE5">
        <w:rPr>
          <w:rFonts w:eastAsia="Arial" w:cs="Times New Roman"/>
          <w:szCs w:val="24"/>
        </w:rPr>
        <w:t xml:space="preserve"> mas</w:t>
      </w:r>
      <w:r>
        <w:rPr>
          <w:rFonts w:eastAsia="Arial" w:cs="Times New Roman"/>
          <w:szCs w:val="24"/>
        </w:rPr>
        <w:t>a</w:t>
      </w:r>
      <w:r w:rsidRPr="00E72EE5">
        <w:rPr>
          <w:rFonts w:eastAsia="Arial" w:cs="Times New Roman"/>
          <w:szCs w:val="24"/>
        </w:rPr>
        <w:t>)</w:t>
      </w:r>
      <w:r w:rsidRPr="007C3148">
        <w:rPr>
          <w:rFonts w:eastAsia="Arial" w:cs="Times New Roman"/>
          <w:szCs w:val="24"/>
        </w:rPr>
        <w:t>.</w:t>
      </w:r>
    </w:p>
    <w:p w14:paraId="662953A7" w14:textId="77777777" w:rsidR="00B84C0E" w:rsidRPr="007C3148" w:rsidRDefault="00B84C0E" w:rsidP="00B84C0E"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</w:rPr>
      </w:pPr>
      <w:r>
        <w:rPr>
          <w:rFonts w:eastAsia="Arial" w:cs="Times New Roman"/>
          <w:szCs w:val="24"/>
        </w:rPr>
        <w:t>pot avea și alimentare simplă, de la o singură baterie (trebuie măsuri suplimentare legate de referința de potențiale).</w:t>
      </w:r>
    </w:p>
    <w:p w14:paraId="61F4B90E" w14:textId="7281F58A" w:rsidR="00A935EF" w:rsidRPr="005E4DF7" w:rsidRDefault="00A935EF" w:rsidP="00C86BFF">
      <w:pPr>
        <w:pStyle w:val="Heading1"/>
        <w:numPr>
          <w:ilvl w:val="0"/>
          <w:numId w:val="15"/>
        </w:numPr>
        <w:rPr>
          <w:rFonts w:eastAsia="Arial"/>
          <w:b/>
          <w:bCs/>
        </w:rPr>
      </w:pPr>
      <w:r w:rsidRPr="005E4DF7">
        <w:rPr>
          <w:rFonts w:eastAsia="Arial"/>
          <w:b/>
          <w:bCs/>
        </w:rPr>
        <w:t>Desfăşurarea lucrării L2B</w:t>
      </w:r>
    </w:p>
    <w:p w14:paraId="51D7506B" w14:textId="68A48920" w:rsidR="00991707" w:rsidRPr="005E4DF7" w:rsidRDefault="00991707" w:rsidP="005E4DF7">
      <w:pPr>
        <w:pStyle w:val="Heading2"/>
        <w:keepLines w:val="0"/>
        <w:numPr>
          <w:ilvl w:val="1"/>
          <w:numId w:val="33"/>
        </w:numPr>
        <w:spacing w:before="120" w:after="120"/>
        <w:rPr>
          <w:rFonts w:eastAsia="Arial" w:cstheme="majorHAnsi"/>
          <w:b/>
          <w:lang w:val="ro-RO"/>
        </w:rPr>
      </w:pPr>
      <w:r w:rsidRPr="005E4DF7">
        <w:rPr>
          <w:rFonts w:eastAsia="Arial" w:cstheme="majorHAnsi"/>
          <w:b/>
          <w:lang w:val="ro-RO"/>
        </w:rPr>
        <w:t>Studiul amplificatorului diferențial realizat cu tranzistoare MOS</w:t>
      </w:r>
    </w:p>
    <w:p w14:paraId="4C34F183" w14:textId="5BB091E7" w:rsidR="00991707" w:rsidRDefault="00991707" w:rsidP="00991707">
      <w:pPr>
        <w:jc w:val="both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S</w:t>
      </w:r>
      <w:r w:rsidRPr="007C3148">
        <w:rPr>
          <w:rFonts w:eastAsia="Arial" w:cs="Times New Roman"/>
          <w:szCs w:val="24"/>
        </w:rPr>
        <w:t xml:space="preserve">chema </w:t>
      </w:r>
      <w:r>
        <w:rPr>
          <w:rFonts w:eastAsia="Arial" w:cs="Times New Roman"/>
          <w:szCs w:val="24"/>
        </w:rPr>
        <w:t xml:space="preserve">are forma din </w:t>
      </w:r>
      <w:r w:rsidRPr="007C3148">
        <w:rPr>
          <w:rFonts w:eastAsia="Arial" w:cs="Times New Roman"/>
          <w:szCs w:val="24"/>
        </w:rPr>
        <w:t>fig. 1</w:t>
      </w:r>
      <w:r>
        <w:rPr>
          <w:rFonts w:eastAsia="Arial" w:cs="Times New Roman"/>
          <w:szCs w:val="24"/>
        </w:rPr>
        <w:t>. R1 și R2 reprezintă rezistențele din drena tranzistoarelor MOS, R3 și R4 reprezintă rezistența internă de 600Ω a sursei de semnal V3, distribuită uniform la cele 2 intrări, iar RL este rezistența de sarcină a AD.</w:t>
      </w:r>
    </w:p>
    <w:p w14:paraId="43EBD58C" w14:textId="065EC44A" w:rsidR="00D87E56" w:rsidRPr="005E4DF7" w:rsidRDefault="005E4DF7" w:rsidP="005E4DF7">
      <w:pPr>
        <w:pStyle w:val="Heading2"/>
        <w:keepLines w:val="0"/>
        <w:numPr>
          <w:ilvl w:val="2"/>
          <w:numId w:val="35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5E4DF7">
        <w:rPr>
          <w:rFonts w:eastAsia="Arial" w:cstheme="majorHAnsi"/>
          <w:b/>
          <w:sz w:val="24"/>
          <w:szCs w:val="24"/>
          <w:lang w:val="ro-RO"/>
        </w:rPr>
        <w:t xml:space="preserve">Influența </w:t>
      </w:r>
      <w:r w:rsidRPr="005E4DF7">
        <w:rPr>
          <w:rFonts w:eastAsia="Arial" w:cstheme="majorHAnsi"/>
          <w:b/>
          <w:sz w:val="24"/>
          <w:szCs w:val="24"/>
          <w:lang w:val="ro-RO"/>
        </w:rPr>
        <w:t>nepotrivirii perfecte între cele 2 jumătăți ale AD</w:t>
      </w:r>
    </w:p>
    <w:p w14:paraId="262203DC" w14:textId="0633C1BE" w:rsidR="00991707" w:rsidRPr="00314436" w:rsidRDefault="00991707" w:rsidP="00314436">
      <w:pPr>
        <w:jc w:val="both"/>
        <w:rPr>
          <w:rFonts w:eastAsia="Arial" w:cs="Times New Roman"/>
          <w:szCs w:val="24"/>
        </w:rPr>
      </w:pPr>
      <w:r w:rsidRPr="00314436">
        <w:rPr>
          <w:rFonts w:eastAsia="Arial" w:cs="Times New Roman"/>
          <w:szCs w:val="24"/>
        </w:rPr>
        <w:t xml:space="preserve">Se determină </w:t>
      </w:r>
      <w:r w:rsidRPr="00314436">
        <w:rPr>
          <w:rFonts w:eastAsia="Arial" w:cs="Times New Roman"/>
          <w:b/>
          <w:bCs/>
          <w:szCs w:val="24"/>
        </w:rPr>
        <w:t>influența nepotrivirii perfecte între cele 2 jumătăți ale AD</w:t>
      </w:r>
      <w:r w:rsidRPr="00314436">
        <w:rPr>
          <w:rFonts w:eastAsia="Arial" w:cs="Times New Roman"/>
          <w:szCs w:val="24"/>
        </w:rPr>
        <w:t xml:space="preserve"> (M1, R1, respectiv M2, R2) observând diferența între situația de potrivire perfectă și cea în care R1 și R2 au toleranța precizată în </w:t>
      </w:r>
      <w:r w:rsidR="00314436" w:rsidRPr="00314436">
        <w:rPr>
          <w:rFonts w:eastAsia="Arial" w:cs="Times New Roman"/>
          <w:b/>
          <w:bCs/>
          <w:szCs w:val="24"/>
        </w:rPr>
        <w:t xml:space="preserve">tabelul </w:t>
      </w:r>
      <w:r w:rsidRPr="00314436">
        <w:rPr>
          <w:rFonts w:eastAsia="Arial" w:cs="Times New Roman"/>
          <w:b/>
          <w:bCs/>
          <w:szCs w:val="24"/>
        </w:rPr>
        <w:t>1</w:t>
      </w:r>
      <w:r w:rsidRPr="00314436">
        <w:rPr>
          <w:rFonts w:eastAsia="Arial" w:cs="Times New Roman"/>
          <w:szCs w:val="24"/>
        </w:rPr>
        <w:t xml:space="preserve">. Situația cea mai defavorabilă este atunci când toleranța este cu minus la R1 și cu plus la R2. Valorile de rezistențe la care se face simularea sunt trecute în </w:t>
      </w:r>
      <w:r w:rsidR="00314436" w:rsidRPr="00314436">
        <w:rPr>
          <w:rFonts w:eastAsia="Arial" w:cs="Times New Roman"/>
          <w:b/>
          <w:bCs/>
          <w:szCs w:val="24"/>
        </w:rPr>
        <w:t xml:space="preserve">tabelul </w:t>
      </w:r>
      <w:r w:rsidRPr="00314436">
        <w:rPr>
          <w:rFonts w:eastAsia="Arial" w:cs="Times New Roman"/>
          <w:b/>
          <w:bCs/>
          <w:szCs w:val="24"/>
        </w:rPr>
        <w:t>1</w:t>
      </w:r>
      <w:r w:rsidRPr="00314436">
        <w:rPr>
          <w:rFonts w:eastAsia="Arial" w:cs="Times New Roman"/>
          <w:szCs w:val="24"/>
        </w:rPr>
        <w:t>.</w:t>
      </w:r>
    </w:p>
    <w:p w14:paraId="01FADD87" w14:textId="77777777" w:rsidR="00991707" w:rsidRPr="007C499B" w:rsidRDefault="00991707" w:rsidP="00991707">
      <w:pPr>
        <w:jc w:val="center"/>
        <w:rPr>
          <w:rFonts w:eastAsia="Arial" w:cs="Times New Roman"/>
          <w:szCs w:val="24"/>
        </w:rPr>
      </w:pPr>
      <w:r w:rsidRPr="005E5BC5">
        <w:rPr>
          <w:rFonts w:eastAsia="Arial" w:cs="Times New Roman"/>
          <w:noProof/>
          <w:szCs w:val="24"/>
        </w:rPr>
        <w:lastRenderedPageBreak/>
        <w:drawing>
          <wp:inline distT="0" distB="0" distL="0" distR="0" wp14:anchorId="0086D1DF" wp14:editId="4F2E06B1">
            <wp:extent cx="5162400" cy="219960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25EA" w14:textId="6E6DEB6F" w:rsidR="00991707" w:rsidRPr="00991707" w:rsidRDefault="00991707" w:rsidP="00991707">
      <w:pPr>
        <w:jc w:val="center"/>
        <w:rPr>
          <w:rFonts w:eastAsia="Arial" w:cs="Times New Roman"/>
          <w:i/>
          <w:iCs/>
          <w:sz w:val="20"/>
          <w:szCs w:val="16"/>
        </w:rPr>
      </w:pPr>
      <w:r w:rsidRPr="00991707">
        <w:rPr>
          <w:rFonts w:eastAsia="Arial" w:cs="Times New Roman"/>
          <w:b/>
          <w:bCs/>
          <w:sz w:val="20"/>
          <w:szCs w:val="16"/>
        </w:rPr>
        <w:t>Fig. 1.</w:t>
      </w:r>
      <w:r w:rsidRPr="00991707">
        <w:rPr>
          <w:rFonts w:eastAsia="Arial" w:cs="Times New Roman"/>
          <w:sz w:val="20"/>
          <w:szCs w:val="16"/>
        </w:rPr>
        <w:t xml:space="preserve"> </w:t>
      </w:r>
      <w:r w:rsidRPr="00991707">
        <w:rPr>
          <w:rFonts w:eastAsia="Arial" w:cs="Times New Roman"/>
          <w:i/>
          <w:iCs/>
          <w:sz w:val="20"/>
          <w:szCs w:val="16"/>
        </w:rPr>
        <w:t>AD realizat cu tranzistoare MOS</w:t>
      </w:r>
    </w:p>
    <w:p w14:paraId="7CE83961" w14:textId="77777777" w:rsidR="00991707" w:rsidRDefault="00991707" w:rsidP="00991707">
      <w:pPr>
        <w:tabs>
          <w:tab w:val="left" w:pos="1000"/>
        </w:tabs>
        <w:rPr>
          <w:rFonts w:eastAsia="Arial" w:cs="Times New Roman"/>
          <w:szCs w:val="24"/>
        </w:rPr>
      </w:pPr>
    </w:p>
    <w:p w14:paraId="73EE37FE" w14:textId="0778EF5A" w:rsidR="00991707" w:rsidRDefault="00314436" w:rsidP="00314436">
      <w:pPr>
        <w:jc w:val="both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ab/>
      </w:r>
      <w:r w:rsidR="00991707">
        <w:rPr>
          <w:rFonts w:eastAsia="Arial" w:cs="Times New Roman"/>
          <w:szCs w:val="24"/>
        </w:rPr>
        <w:t xml:space="preserve">Se face o </w:t>
      </w:r>
      <w:r w:rsidR="00991707" w:rsidRPr="00270D0F">
        <w:rPr>
          <w:rFonts w:eastAsia="Arial" w:cs="Times New Roman"/>
          <w:szCs w:val="24"/>
        </w:rPr>
        <w:t>analiză în timp</w:t>
      </w:r>
      <w:r w:rsidR="00991707">
        <w:rPr>
          <w:rFonts w:eastAsia="Arial" w:cs="Times New Roman"/>
          <w:szCs w:val="24"/>
        </w:rPr>
        <w:t xml:space="preserve"> </w:t>
      </w:r>
      <w:r w:rsidR="00991707" w:rsidRPr="00270D0F">
        <w:rPr>
          <w:rFonts w:eastAsia="Arial" w:cs="Times New Roman"/>
          <w:i/>
          <w:iCs/>
          <w:szCs w:val="24"/>
        </w:rPr>
        <w:t>Time Domain (Transient)</w:t>
      </w:r>
      <w:r w:rsidR="00991707">
        <w:rPr>
          <w:rFonts w:eastAsia="Arial" w:cs="Times New Roman"/>
          <w:szCs w:val="24"/>
        </w:rPr>
        <w:t xml:space="preserve">, lăsând valorile implicite oferite de program. După simulare, valorile de potențiale cerute în </w:t>
      </w:r>
      <w:r w:rsidR="00991707" w:rsidRPr="00A31C72">
        <w:rPr>
          <w:rFonts w:eastAsia="Arial" w:cs="Times New Roman"/>
          <w:b/>
          <w:bCs/>
          <w:szCs w:val="24"/>
        </w:rPr>
        <w:t>tabelul 1</w:t>
      </w:r>
      <w:r w:rsidR="00991707">
        <w:rPr>
          <w:rFonts w:eastAsia="Arial" w:cs="Times New Roman"/>
          <w:szCs w:val="24"/>
        </w:rPr>
        <w:t xml:space="preserve"> se notează din </w:t>
      </w:r>
      <w:r w:rsidR="00991707" w:rsidRPr="00487CD4">
        <w:rPr>
          <w:rFonts w:eastAsia="Arial" w:cs="Times New Roman"/>
          <w:i/>
          <w:iCs/>
          <w:szCs w:val="24"/>
        </w:rPr>
        <w:t>fișierul de ieșire</w:t>
      </w:r>
      <w:r w:rsidR="00991707">
        <w:rPr>
          <w:rFonts w:eastAsia="Arial" w:cs="Times New Roman"/>
          <w:szCs w:val="24"/>
        </w:rPr>
        <w:t xml:space="preserve">, care se deschide dând clic pe butonul </w:t>
      </w:r>
      <w:r w:rsidR="00991707" w:rsidRPr="005257A9">
        <w:rPr>
          <w:rFonts w:eastAsia="Arial" w:cs="Times New Roman"/>
          <w:noProof/>
          <w:szCs w:val="24"/>
        </w:rPr>
        <w:drawing>
          <wp:inline distT="0" distB="0" distL="0" distR="0" wp14:anchorId="33C3945C" wp14:editId="711F6D7A">
            <wp:extent cx="205105" cy="191242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8711" t="11639" r="11670" b="9487"/>
                    <a:stretch/>
                  </pic:blipFill>
                  <pic:spPr bwMode="auto">
                    <a:xfrm>
                      <a:off x="0" y="0"/>
                      <a:ext cx="206286" cy="192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1707">
        <w:rPr>
          <w:rFonts w:eastAsia="Arial" w:cs="Times New Roman"/>
          <w:szCs w:val="24"/>
        </w:rPr>
        <w:t xml:space="preserve"> din fereastra cu rezultatele simulării.</w:t>
      </w:r>
    </w:p>
    <w:p w14:paraId="7FA74DF1" w14:textId="592DAC37" w:rsidR="00991707" w:rsidRPr="00314436" w:rsidRDefault="00991707" w:rsidP="00314436">
      <w:pPr>
        <w:spacing w:before="120" w:after="120"/>
        <w:rPr>
          <w:rFonts w:eastAsia="Arial" w:cs="Times New Roman"/>
          <w:i/>
          <w:iCs/>
          <w:sz w:val="20"/>
          <w:szCs w:val="16"/>
        </w:rPr>
      </w:pPr>
      <w:r w:rsidRPr="00D87E56">
        <w:rPr>
          <w:rFonts w:eastAsia="Arial" w:cs="Times New Roman"/>
          <w:b/>
          <w:bCs/>
          <w:sz w:val="20"/>
          <w:szCs w:val="16"/>
        </w:rPr>
        <w:t>Tabelul 1</w:t>
      </w:r>
      <w:r w:rsidR="00314436">
        <w:rPr>
          <w:rFonts w:eastAsia="Arial" w:cs="Times New Roman"/>
          <w:b/>
          <w:bCs/>
          <w:sz w:val="20"/>
          <w:szCs w:val="16"/>
        </w:rPr>
        <w:t>.</w:t>
      </w:r>
      <w:r w:rsidR="00314436">
        <w:rPr>
          <w:rFonts w:eastAsia="Arial" w:cs="Times New Roman"/>
          <w:sz w:val="20"/>
          <w:szCs w:val="16"/>
        </w:rPr>
        <w:t xml:space="preserve"> </w:t>
      </w:r>
      <w:r w:rsidR="00314436">
        <w:rPr>
          <w:rFonts w:eastAsia="Arial" w:cs="Times New Roman"/>
          <w:i/>
          <w:iCs/>
          <w:sz w:val="20"/>
          <w:szCs w:val="16"/>
        </w:rPr>
        <w:t>Influența nepotrivirii perfecte între cele două jumătăți ale AD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99"/>
        <w:gridCol w:w="1498"/>
        <w:gridCol w:w="1500"/>
        <w:gridCol w:w="1498"/>
        <w:gridCol w:w="1500"/>
        <w:gridCol w:w="2460"/>
      </w:tblGrid>
      <w:tr w:rsidR="00991707" w14:paraId="2F4A44A3" w14:textId="77777777" w:rsidTr="00A22FE6">
        <w:trPr>
          <w:jc w:val="center"/>
        </w:trPr>
        <w:tc>
          <w:tcPr>
            <w:tcW w:w="710" w:type="pct"/>
            <w:shd w:val="clear" w:color="auto" w:fill="B4C6E7" w:themeFill="accent1" w:themeFillTint="66"/>
            <w:vAlign w:val="center"/>
          </w:tcPr>
          <w:p w14:paraId="50661421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Toleranța</w:t>
            </w:r>
          </w:p>
        </w:tc>
        <w:tc>
          <w:tcPr>
            <w:tcW w:w="760" w:type="pct"/>
            <w:shd w:val="clear" w:color="auto" w:fill="B4C6E7" w:themeFill="accent1" w:themeFillTint="66"/>
            <w:vAlign w:val="center"/>
          </w:tcPr>
          <w:p w14:paraId="771F204F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R1</w:t>
            </w:r>
          </w:p>
          <w:p w14:paraId="00276D3D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[kΩ]</w:t>
            </w:r>
          </w:p>
        </w:tc>
        <w:tc>
          <w:tcPr>
            <w:tcW w:w="761" w:type="pct"/>
            <w:shd w:val="clear" w:color="auto" w:fill="B4C6E7" w:themeFill="accent1" w:themeFillTint="66"/>
            <w:vAlign w:val="center"/>
          </w:tcPr>
          <w:p w14:paraId="03967E6D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R2</w:t>
            </w:r>
          </w:p>
          <w:p w14:paraId="3F7CD718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[kΩ]</w:t>
            </w:r>
          </w:p>
        </w:tc>
        <w:tc>
          <w:tcPr>
            <w:tcW w:w="760" w:type="pct"/>
            <w:shd w:val="clear" w:color="auto" w:fill="B4C6E7" w:themeFill="accent1" w:themeFillTint="66"/>
            <w:vAlign w:val="center"/>
          </w:tcPr>
          <w:p w14:paraId="33547E1C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V(OUT1)</w:t>
            </w:r>
          </w:p>
          <w:p w14:paraId="4B76C952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[V]</w:t>
            </w:r>
          </w:p>
        </w:tc>
        <w:tc>
          <w:tcPr>
            <w:tcW w:w="761" w:type="pct"/>
            <w:shd w:val="clear" w:color="auto" w:fill="B4C6E7" w:themeFill="accent1" w:themeFillTint="66"/>
            <w:vAlign w:val="center"/>
          </w:tcPr>
          <w:p w14:paraId="27161DC4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V(OUT2)</w:t>
            </w:r>
          </w:p>
          <w:p w14:paraId="1680ACEA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[V]</w:t>
            </w:r>
          </w:p>
        </w:tc>
        <w:tc>
          <w:tcPr>
            <w:tcW w:w="1248" w:type="pct"/>
            <w:shd w:val="clear" w:color="auto" w:fill="B4C6E7" w:themeFill="accent1" w:themeFillTint="66"/>
            <w:vAlign w:val="center"/>
          </w:tcPr>
          <w:p w14:paraId="61765623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V(OUT1)-V(OUT2)</w:t>
            </w:r>
          </w:p>
          <w:p w14:paraId="13D36159" w14:textId="77777777" w:rsidR="00991707" w:rsidRPr="00A31C72" w:rsidRDefault="00991707" w:rsidP="00A22FE6">
            <w:pPr>
              <w:jc w:val="center"/>
              <w:rPr>
                <w:rFonts w:eastAsia="Arial" w:cs="Times New Roman"/>
                <w:b/>
                <w:bCs/>
                <w:szCs w:val="24"/>
              </w:rPr>
            </w:pPr>
            <w:r w:rsidRPr="00A31C72">
              <w:rPr>
                <w:rFonts w:eastAsia="Arial" w:cs="Times New Roman"/>
                <w:b/>
                <w:bCs/>
                <w:szCs w:val="24"/>
              </w:rPr>
              <w:t>[mV]</w:t>
            </w:r>
          </w:p>
        </w:tc>
      </w:tr>
      <w:tr w:rsidR="00991707" w14:paraId="11281A67" w14:textId="77777777" w:rsidTr="00A22FE6">
        <w:trPr>
          <w:jc w:val="center"/>
        </w:trPr>
        <w:tc>
          <w:tcPr>
            <w:tcW w:w="710" w:type="pct"/>
            <w:vAlign w:val="center"/>
          </w:tcPr>
          <w:p w14:paraId="4F37E89F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0%</w:t>
            </w:r>
          </w:p>
        </w:tc>
        <w:tc>
          <w:tcPr>
            <w:tcW w:w="760" w:type="pct"/>
            <w:vAlign w:val="center"/>
          </w:tcPr>
          <w:p w14:paraId="2EE3F993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10</w:t>
            </w:r>
          </w:p>
        </w:tc>
        <w:tc>
          <w:tcPr>
            <w:tcW w:w="761" w:type="pct"/>
            <w:vAlign w:val="center"/>
          </w:tcPr>
          <w:p w14:paraId="7AEA3FC2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10</w:t>
            </w:r>
          </w:p>
        </w:tc>
        <w:tc>
          <w:tcPr>
            <w:tcW w:w="760" w:type="pct"/>
            <w:vAlign w:val="center"/>
          </w:tcPr>
          <w:p w14:paraId="079D00FF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2D3BF282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6FD31DB8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</w:tr>
      <w:tr w:rsidR="00991707" w14:paraId="1C9E123D" w14:textId="77777777" w:rsidTr="00A22FE6">
        <w:trPr>
          <w:jc w:val="center"/>
        </w:trPr>
        <w:tc>
          <w:tcPr>
            <w:tcW w:w="710" w:type="pct"/>
            <w:vAlign w:val="center"/>
          </w:tcPr>
          <w:p w14:paraId="4A898CF3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1%</w:t>
            </w:r>
          </w:p>
        </w:tc>
        <w:tc>
          <w:tcPr>
            <w:tcW w:w="760" w:type="pct"/>
            <w:vAlign w:val="center"/>
          </w:tcPr>
          <w:p w14:paraId="19F13493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9.9</w:t>
            </w:r>
          </w:p>
        </w:tc>
        <w:tc>
          <w:tcPr>
            <w:tcW w:w="761" w:type="pct"/>
            <w:vAlign w:val="center"/>
          </w:tcPr>
          <w:p w14:paraId="557AAD43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10.1</w:t>
            </w:r>
          </w:p>
        </w:tc>
        <w:tc>
          <w:tcPr>
            <w:tcW w:w="760" w:type="pct"/>
            <w:vAlign w:val="center"/>
          </w:tcPr>
          <w:p w14:paraId="5E55D694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1E15D38B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466144ED" w14:textId="77777777" w:rsidR="00991707" w:rsidRPr="00A42C7A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</w:tr>
      <w:tr w:rsidR="00991707" w14:paraId="15504128" w14:textId="77777777" w:rsidTr="00A22FE6">
        <w:trPr>
          <w:jc w:val="center"/>
        </w:trPr>
        <w:tc>
          <w:tcPr>
            <w:tcW w:w="710" w:type="pct"/>
            <w:vAlign w:val="center"/>
          </w:tcPr>
          <w:p w14:paraId="772E7557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0.5%</w:t>
            </w:r>
          </w:p>
        </w:tc>
        <w:tc>
          <w:tcPr>
            <w:tcW w:w="760" w:type="pct"/>
            <w:vAlign w:val="center"/>
          </w:tcPr>
          <w:p w14:paraId="4C5879E0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9.95</w:t>
            </w:r>
          </w:p>
        </w:tc>
        <w:tc>
          <w:tcPr>
            <w:tcW w:w="761" w:type="pct"/>
            <w:vAlign w:val="center"/>
          </w:tcPr>
          <w:p w14:paraId="7948562C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10.05</w:t>
            </w:r>
          </w:p>
        </w:tc>
        <w:tc>
          <w:tcPr>
            <w:tcW w:w="760" w:type="pct"/>
            <w:vAlign w:val="center"/>
          </w:tcPr>
          <w:p w14:paraId="671EC0FB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21DE45B6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67251980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</w:tr>
      <w:tr w:rsidR="00991707" w14:paraId="14554FCA" w14:textId="77777777" w:rsidTr="00A22FE6">
        <w:trPr>
          <w:jc w:val="center"/>
        </w:trPr>
        <w:tc>
          <w:tcPr>
            <w:tcW w:w="710" w:type="pct"/>
            <w:vAlign w:val="center"/>
          </w:tcPr>
          <w:p w14:paraId="42E06676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0.2%</w:t>
            </w:r>
          </w:p>
        </w:tc>
        <w:tc>
          <w:tcPr>
            <w:tcW w:w="760" w:type="pct"/>
            <w:vAlign w:val="center"/>
          </w:tcPr>
          <w:p w14:paraId="35C788EC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9.98</w:t>
            </w:r>
          </w:p>
        </w:tc>
        <w:tc>
          <w:tcPr>
            <w:tcW w:w="761" w:type="pct"/>
            <w:vAlign w:val="center"/>
          </w:tcPr>
          <w:p w14:paraId="42DC8739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10.02</w:t>
            </w:r>
          </w:p>
        </w:tc>
        <w:tc>
          <w:tcPr>
            <w:tcW w:w="760" w:type="pct"/>
            <w:vAlign w:val="center"/>
          </w:tcPr>
          <w:p w14:paraId="213C661B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2525EFD4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3B6E5F93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</w:tr>
      <w:tr w:rsidR="00991707" w14:paraId="3CB8D423" w14:textId="77777777" w:rsidTr="00A22FE6">
        <w:trPr>
          <w:jc w:val="center"/>
        </w:trPr>
        <w:tc>
          <w:tcPr>
            <w:tcW w:w="710" w:type="pct"/>
            <w:vAlign w:val="center"/>
          </w:tcPr>
          <w:p w14:paraId="27E2B381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0.1%</w:t>
            </w:r>
          </w:p>
        </w:tc>
        <w:tc>
          <w:tcPr>
            <w:tcW w:w="760" w:type="pct"/>
            <w:vAlign w:val="center"/>
          </w:tcPr>
          <w:p w14:paraId="3F0D1B67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9.99</w:t>
            </w:r>
          </w:p>
        </w:tc>
        <w:tc>
          <w:tcPr>
            <w:tcW w:w="761" w:type="pct"/>
            <w:vAlign w:val="center"/>
          </w:tcPr>
          <w:p w14:paraId="74E11974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10.01</w:t>
            </w:r>
          </w:p>
        </w:tc>
        <w:tc>
          <w:tcPr>
            <w:tcW w:w="760" w:type="pct"/>
            <w:vAlign w:val="center"/>
          </w:tcPr>
          <w:p w14:paraId="7A9A6B93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111DF119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44B707F3" w14:textId="77777777" w:rsidR="00991707" w:rsidRDefault="00991707" w:rsidP="00A22FE6">
            <w:pPr>
              <w:jc w:val="center"/>
              <w:rPr>
                <w:rFonts w:eastAsia="Arial" w:cs="Times New Roman"/>
                <w:szCs w:val="24"/>
              </w:rPr>
            </w:pPr>
          </w:p>
        </w:tc>
      </w:tr>
    </w:tbl>
    <w:p w14:paraId="19AF1AE8" w14:textId="66355A1F" w:rsidR="00991707" w:rsidRPr="00314436" w:rsidRDefault="00314436" w:rsidP="00314436">
      <w:pPr>
        <w:pStyle w:val="Heading2"/>
        <w:keepLines w:val="0"/>
        <w:numPr>
          <w:ilvl w:val="2"/>
          <w:numId w:val="35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>
        <w:rPr>
          <w:rFonts w:eastAsia="Arial" w:cstheme="majorHAnsi"/>
          <w:b/>
          <w:sz w:val="24"/>
          <w:szCs w:val="24"/>
          <w:lang w:val="ro-RO"/>
        </w:rPr>
        <w:t>Caracteristica de transfer</w:t>
      </w:r>
    </w:p>
    <w:p w14:paraId="6DA8081A" w14:textId="53F9E5CD" w:rsidR="00991707" w:rsidRDefault="00991707" w:rsidP="00314436">
      <w:pPr>
        <w:jc w:val="both"/>
        <w:rPr>
          <w:rFonts w:eastAsia="Arial" w:cs="Times New Roman"/>
          <w:szCs w:val="24"/>
        </w:rPr>
      </w:pPr>
      <w:r w:rsidRPr="00314436">
        <w:rPr>
          <w:rFonts w:eastAsia="Arial" w:cs="Times New Roman"/>
          <w:szCs w:val="24"/>
        </w:rPr>
        <w:t xml:space="preserve">Se determină folosind o analiză de c.c. de tipul </w:t>
      </w:r>
      <w:r w:rsidRPr="00314436">
        <w:rPr>
          <w:rFonts w:eastAsia="Arial" w:cs="Times New Roman"/>
          <w:i/>
          <w:iCs/>
          <w:szCs w:val="24"/>
        </w:rPr>
        <w:t>DC Sweep</w:t>
      </w:r>
      <w:r w:rsidRPr="00314436">
        <w:rPr>
          <w:rFonts w:eastAsia="Arial" w:cs="Times New Roman"/>
          <w:szCs w:val="24"/>
        </w:rPr>
        <w:t xml:space="preserve">, cu parametrii din fig. </w:t>
      </w:r>
      <w:r w:rsidR="00D87E56" w:rsidRPr="00314436">
        <w:rPr>
          <w:rFonts w:eastAsia="Arial" w:cs="Times New Roman"/>
          <w:szCs w:val="24"/>
        </w:rPr>
        <w:t>2</w:t>
      </w:r>
      <w:r w:rsidRPr="00314436">
        <w:rPr>
          <w:rFonts w:eastAsia="Arial" w:cs="Times New Roman"/>
          <w:szCs w:val="24"/>
        </w:rPr>
        <w:t>:</w:t>
      </w:r>
    </w:p>
    <w:p w14:paraId="34F1C87C" w14:textId="77777777" w:rsidR="00314436" w:rsidRPr="00314436" w:rsidRDefault="00314436" w:rsidP="00314436">
      <w:pPr>
        <w:jc w:val="both"/>
        <w:rPr>
          <w:rFonts w:eastAsia="Arial" w:cs="Times New Roman"/>
          <w:szCs w:val="24"/>
        </w:rPr>
      </w:pPr>
    </w:p>
    <w:p w14:paraId="624BB4C5" w14:textId="77777777" w:rsidR="00991707" w:rsidRDefault="00991707" w:rsidP="00991707">
      <w:pPr>
        <w:jc w:val="center"/>
        <w:rPr>
          <w:rFonts w:eastAsia="Arial" w:cs="Times New Roman"/>
          <w:szCs w:val="24"/>
        </w:rPr>
      </w:pPr>
      <w:r>
        <w:rPr>
          <w:noProof/>
        </w:rPr>
        <w:drawing>
          <wp:inline distT="0" distB="0" distL="0" distR="0" wp14:anchorId="5DB7DC47" wp14:editId="718A6C7A">
            <wp:extent cx="3772800" cy="2314800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2D5FE" w14:textId="3AA4FCD0" w:rsidR="00991707" w:rsidRPr="00F467DE" w:rsidRDefault="00991707" w:rsidP="00991707">
      <w:pPr>
        <w:jc w:val="center"/>
        <w:rPr>
          <w:rFonts w:eastAsia="Arial" w:cs="Times New Roman"/>
          <w:i/>
          <w:iCs/>
          <w:sz w:val="20"/>
          <w:szCs w:val="16"/>
        </w:rPr>
      </w:pPr>
      <w:r w:rsidRPr="00F467DE">
        <w:rPr>
          <w:rFonts w:eastAsia="Arial" w:cs="Times New Roman"/>
          <w:b/>
          <w:bCs/>
          <w:sz w:val="20"/>
          <w:szCs w:val="16"/>
        </w:rPr>
        <w:t>Fig. 2.</w:t>
      </w:r>
      <w:r w:rsidR="00F467DE">
        <w:rPr>
          <w:rFonts w:eastAsia="Arial" w:cs="Times New Roman"/>
          <w:sz w:val="20"/>
          <w:szCs w:val="16"/>
        </w:rPr>
        <w:t xml:space="preserve"> </w:t>
      </w:r>
      <w:r w:rsidR="00F467DE">
        <w:rPr>
          <w:rFonts w:eastAsia="Arial" w:cs="Times New Roman"/>
          <w:i/>
          <w:iCs/>
          <w:sz w:val="20"/>
          <w:szCs w:val="16"/>
        </w:rPr>
        <w:t>Parametrii analizei DC Sweep</w:t>
      </w:r>
    </w:p>
    <w:p w14:paraId="23B81E62" w14:textId="77777777" w:rsidR="00991707" w:rsidRDefault="00991707" w:rsidP="00991707">
      <w:pPr>
        <w:ind w:firstLine="357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Se folosesc markerii diferențial pentru a vizualiza tensiunea </w:t>
      </w:r>
      <w:r w:rsidRPr="000A6535">
        <w:rPr>
          <w:rFonts w:eastAsia="Arial" w:cs="Times New Roman"/>
          <w:b/>
          <w:bCs/>
          <w:szCs w:val="24"/>
          <w:highlight w:val="yellow"/>
        </w:rPr>
        <w:t>V(OUT1,OUT2)</w:t>
      </w:r>
      <w:r>
        <w:rPr>
          <w:rFonts w:eastAsia="Arial" w:cs="Times New Roman"/>
          <w:szCs w:val="24"/>
        </w:rPr>
        <w:t xml:space="preserve"> - </w:t>
      </w:r>
      <w:r w:rsidRPr="00C95966">
        <w:rPr>
          <w:rFonts w:eastAsia="Arial" w:cs="Times New Roman"/>
          <w:noProof/>
          <w:szCs w:val="24"/>
        </w:rPr>
        <w:drawing>
          <wp:inline distT="0" distB="0" distL="0" distR="0" wp14:anchorId="6670789B" wp14:editId="03CFCEEB">
            <wp:extent cx="259102" cy="243861"/>
            <wp:effectExtent l="0" t="0" r="762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102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566A" w14:textId="154CBC58" w:rsidR="00991707" w:rsidRDefault="00991707" w:rsidP="008E33E0">
      <w:pPr>
        <w:jc w:val="center"/>
        <w:rPr>
          <w:rFonts w:eastAsia="Arial" w:cs="Times New Roman"/>
          <w:szCs w:val="24"/>
        </w:rPr>
      </w:pPr>
    </w:p>
    <w:p w14:paraId="6269FEEA" w14:textId="77777777" w:rsidR="00991707" w:rsidRPr="00F467DE" w:rsidRDefault="00991707" w:rsidP="00991707">
      <w:pPr>
        <w:jc w:val="center"/>
        <w:rPr>
          <w:rFonts w:eastAsia="Arial" w:cs="Times New Roman"/>
          <w:i/>
          <w:iCs/>
          <w:color w:val="FF0000"/>
          <w:sz w:val="20"/>
          <w:szCs w:val="16"/>
        </w:rPr>
      </w:pPr>
      <w:r w:rsidRPr="00F467DE">
        <w:rPr>
          <w:rFonts w:eastAsia="Arial" w:cs="Times New Roman"/>
          <w:i/>
          <w:iCs/>
          <w:color w:val="FF0000"/>
          <w:sz w:val="20"/>
          <w:szCs w:val="16"/>
        </w:rPr>
        <w:t>(aici se pune răspunsul circuitului la analiza DC Sweep)</w:t>
      </w:r>
    </w:p>
    <w:p w14:paraId="1765521E" w14:textId="61F11DFE" w:rsidR="00991707" w:rsidRPr="006B48A9" w:rsidRDefault="006B48A9" w:rsidP="006B48A9">
      <w:pPr>
        <w:pStyle w:val="Heading2"/>
        <w:keepLines w:val="0"/>
        <w:numPr>
          <w:ilvl w:val="2"/>
          <w:numId w:val="35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6B48A9">
        <w:rPr>
          <w:rFonts w:eastAsia="Arial" w:cstheme="majorHAnsi"/>
          <w:b/>
          <w:sz w:val="24"/>
          <w:szCs w:val="24"/>
          <w:lang w:val="ro-RO"/>
        </w:rPr>
        <w:lastRenderedPageBreak/>
        <w:t xml:space="preserve">Domeniul </w:t>
      </w:r>
      <w:r w:rsidRPr="006B48A9">
        <w:rPr>
          <w:rFonts w:eastAsia="Arial" w:cstheme="majorHAnsi"/>
          <w:b/>
          <w:sz w:val="24"/>
          <w:szCs w:val="24"/>
          <w:lang w:val="ro-RO"/>
        </w:rPr>
        <w:t>tensiunii de intrare pentru care funcționarea este liniară</w:t>
      </w:r>
    </w:p>
    <w:p w14:paraId="250C0D16" w14:textId="3EE99740" w:rsidR="00991707" w:rsidRPr="006B48A9" w:rsidRDefault="00991707" w:rsidP="006B48A9">
      <w:pPr>
        <w:jc w:val="both"/>
        <w:rPr>
          <w:rFonts w:eastAsia="Arial" w:cs="Times New Roman"/>
          <w:szCs w:val="24"/>
        </w:rPr>
      </w:pPr>
      <w:r w:rsidRPr="006B48A9">
        <w:rPr>
          <w:rFonts w:eastAsia="Arial" w:cs="Times New Roman"/>
          <w:szCs w:val="24"/>
        </w:rPr>
        <w:t>Se determină domeniul tensiunii de intrare pentru care raportul V(OUT1,OUT2)/V(IN) este constant sau aproximativ constant. Se urmărește vizual pe grafic și se verifică cu ajutorul cursoarelor.</w:t>
      </w:r>
    </w:p>
    <w:p w14:paraId="5A5EC3B5" w14:textId="77777777" w:rsidR="00991707" w:rsidRDefault="00991707" w:rsidP="00991707">
      <w:pPr>
        <w:ind w:firstLine="360"/>
        <w:rPr>
          <w:rFonts w:eastAsia="Arial" w:cs="Times New Roman"/>
          <w:szCs w:val="24"/>
        </w:rPr>
      </w:pPr>
      <w:r w:rsidRPr="00A71D6D">
        <w:rPr>
          <w:rFonts w:eastAsia="Arial" w:cs="Times New Roman"/>
          <w:szCs w:val="24"/>
          <w:highlight w:val="yellow"/>
        </w:rPr>
        <w:t xml:space="preserve">V(IN)=-....V </w:t>
      </w:r>
      <w:r w:rsidRPr="00A71D6D">
        <w:rPr>
          <w:rFonts w:eastAsia="Arial" w:cs="Times New Roman"/>
          <w:szCs w:val="24"/>
          <w:highlight w:val="yellow"/>
        </w:rPr>
        <w:sym w:font="Symbol" w:char="F0B8"/>
      </w:r>
      <w:r w:rsidRPr="00A71D6D">
        <w:rPr>
          <w:rFonts w:eastAsia="Arial" w:cs="Times New Roman"/>
          <w:szCs w:val="24"/>
          <w:highlight w:val="yellow"/>
        </w:rPr>
        <w:t xml:space="preserve"> +....V</w:t>
      </w:r>
    </w:p>
    <w:p w14:paraId="56D209C7" w14:textId="760B74B0" w:rsidR="003455BF" w:rsidRPr="006B48A9" w:rsidRDefault="006B48A9" w:rsidP="006B48A9">
      <w:pPr>
        <w:pStyle w:val="Heading2"/>
        <w:keepLines w:val="0"/>
        <w:numPr>
          <w:ilvl w:val="2"/>
          <w:numId w:val="35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6B48A9">
        <w:rPr>
          <w:rFonts w:eastAsia="Arial" w:cstheme="majorHAnsi"/>
          <w:b/>
          <w:sz w:val="24"/>
          <w:szCs w:val="24"/>
          <w:lang w:val="ro-RO"/>
        </w:rPr>
        <w:t xml:space="preserve">Parametrii </w:t>
      </w:r>
      <w:r w:rsidRPr="006B48A9">
        <w:rPr>
          <w:rFonts w:eastAsia="Arial" w:cstheme="majorHAnsi"/>
          <w:b/>
          <w:sz w:val="24"/>
          <w:szCs w:val="24"/>
          <w:lang w:val="ro-RO"/>
        </w:rPr>
        <w:t>amplificatorului</w:t>
      </w:r>
    </w:p>
    <w:p w14:paraId="38F8D272" w14:textId="2AFD7236" w:rsidR="000535E1" w:rsidRPr="006B48A9" w:rsidRDefault="000535E1" w:rsidP="006B48A9">
      <w:pPr>
        <w:jc w:val="both"/>
        <w:rPr>
          <w:rFonts w:eastAsia="Arial" w:cs="Times New Roman"/>
          <w:szCs w:val="24"/>
        </w:rPr>
      </w:pPr>
      <w:r w:rsidRPr="006B48A9">
        <w:rPr>
          <w:rFonts w:eastAsia="Arial" w:cs="Times New Roman"/>
          <w:szCs w:val="24"/>
        </w:rPr>
        <w:t>Se determină amplificare</w:t>
      </w:r>
      <w:r w:rsidR="006B48A9" w:rsidRPr="006B48A9">
        <w:rPr>
          <w:rFonts w:eastAsia="Arial" w:cs="Times New Roman"/>
          <w:szCs w:val="24"/>
        </w:rPr>
        <w:t>a</w:t>
      </w:r>
      <w:r w:rsidRPr="006B48A9">
        <w:rPr>
          <w:rFonts w:eastAsia="Arial" w:cs="Times New Roman"/>
          <w:szCs w:val="24"/>
        </w:rPr>
        <w:t>, rezistenț</w:t>
      </w:r>
      <w:r w:rsidR="006B48A9" w:rsidRPr="006B48A9">
        <w:rPr>
          <w:rFonts w:eastAsia="Arial" w:cs="Times New Roman"/>
          <w:szCs w:val="24"/>
        </w:rPr>
        <w:t>a</w:t>
      </w:r>
      <w:r w:rsidRPr="006B48A9">
        <w:rPr>
          <w:rFonts w:eastAsia="Arial" w:cs="Times New Roman"/>
          <w:szCs w:val="24"/>
        </w:rPr>
        <w:t xml:space="preserve"> de intrare și </w:t>
      </w:r>
      <w:r w:rsidR="006B48A9" w:rsidRPr="006B48A9">
        <w:rPr>
          <w:rFonts w:eastAsia="Arial" w:cs="Times New Roman"/>
          <w:szCs w:val="24"/>
        </w:rPr>
        <w:t xml:space="preserve">rezistența </w:t>
      </w:r>
      <w:r w:rsidRPr="006B48A9">
        <w:rPr>
          <w:rFonts w:eastAsia="Arial" w:cs="Times New Roman"/>
          <w:szCs w:val="24"/>
        </w:rPr>
        <w:t xml:space="preserve">de ieșire printr-o analiză de c.c de tipul </w:t>
      </w:r>
      <w:r w:rsidRPr="006B48A9">
        <w:rPr>
          <w:rFonts w:eastAsia="Arial" w:cs="Times New Roman"/>
          <w:i/>
          <w:iCs/>
          <w:szCs w:val="24"/>
        </w:rPr>
        <w:t>Bias Point</w:t>
      </w:r>
      <w:r w:rsidRPr="006B48A9">
        <w:rPr>
          <w:rFonts w:eastAsia="Arial" w:cs="Times New Roman"/>
          <w:szCs w:val="24"/>
        </w:rPr>
        <w:t xml:space="preserve">, bifând </w:t>
      </w:r>
      <w:r w:rsidRPr="006B48A9">
        <w:rPr>
          <w:rFonts w:eastAsia="Arial" w:cs="Times New Roman"/>
          <w:b/>
          <w:bCs/>
          <w:szCs w:val="24"/>
        </w:rPr>
        <w:t>.TF</w:t>
      </w:r>
      <w:r w:rsidRPr="006B48A9">
        <w:rPr>
          <w:rFonts w:eastAsia="Arial" w:cs="Times New Roman"/>
          <w:szCs w:val="24"/>
        </w:rPr>
        <w:t xml:space="preserve"> și parametrii: </w:t>
      </w:r>
      <w:r w:rsidRPr="006B48A9">
        <w:rPr>
          <w:rFonts w:eastAsia="Arial" w:cs="Times New Roman"/>
          <w:i/>
          <w:iCs/>
          <w:szCs w:val="24"/>
        </w:rPr>
        <w:t>From Input source name:</w:t>
      </w:r>
      <w:r w:rsidRPr="006B48A9">
        <w:rPr>
          <w:rFonts w:eastAsia="Arial" w:cs="Times New Roman"/>
          <w:szCs w:val="24"/>
        </w:rPr>
        <w:t xml:space="preserve"> </w:t>
      </w:r>
      <w:r w:rsidRPr="006B48A9">
        <w:rPr>
          <w:rFonts w:eastAsia="Arial" w:cs="Times New Roman"/>
          <w:szCs w:val="24"/>
          <w:highlight w:val="yellow"/>
        </w:rPr>
        <w:t>V3</w:t>
      </w:r>
      <w:r w:rsidRPr="006B48A9">
        <w:rPr>
          <w:rFonts w:eastAsia="Arial" w:cs="Times New Roman"/>
          <w:szCs w:val="24"/>
        </w:rPr>
        <w:t xml:space="preserve">, </w:t>
      </w:r>
      <w:r w:rsidRPr="006B48A9">
        <w:rPr>
          <w:rFonts w:eastAsia="Arial" w:cs="Times New Roman"/>
          <w:i/>
          <w:iCs/>
          <w:szCs w:val="24"/>
        </w:rPr>
        <w:t>To Output variable:</w:t>
      </w:r>
      <w:r w:rsidRPr="006B48A9">
        <w:rPr>
          <w:rFonts w:eastAsia="Arial" w:cs="Times New Roman"/>
          <w:szCs w:val="24"/>
        </w:rPr>
        <w:t xml:space="preserve"> </w:t>
      </w:r>
      <w:r w:rsidRPr="006B48A9">
        <w:rPr>
          <w:rFonts w:eastAsia="Arial" w:cs="Times New Roman"/>
          <w:szCs w:val="24"/>
          <w:highlight w:val="yellow"/>
        </w:rPr>
        <w:t>V(out1,out2)</w:t>
      </w:r>
      <w:r w:rsidRPr="006B48A9">
        <w:rPr>
          <w:rFonts w:eastAsia="Arial" w:cs="Times New Roman"/>
          <w:szCs w:val="24"/>
        </w:rPr>
        <w:t xml:space="preserve">. Rezultatele se extrag din fișierul de ieșire și se trec în </w:t>
      </w:r>
      <w:r w:rsidRPr="006B48A9">
        <w:rPr>
          <w:rFonts w:eastAsia="Arial" w:cs="Times New Roman"/>
          <w:b/>
          <w:bCs/>
          <w:szCs w:val="24"/>
        </w:rPr>
        <w:t>tabelul 2</w:t>
      </w:r>
      <w:r w:rsidRPr="006B48A9">
        <w:rPr>
          <w:rFonts w:eastAsia="Arial" w:cs="Times New Roman"/>
          <w:szCs w:val="24"/>
        </w:rPr>
        <w:t xml:space="preserve">, comparativ pentru cele </w:t>
      </w:r>
      <w:r w:rsidR="005010A2" w:rsidRPr="006B48A9">
        <w:rPr>
          <w:rFonts w:eastAsia="Arial" w:cs="Times New Roman"/>
          <w:szCs w:val="24"/>
        </w:rPr>
        <w:t>3</w:t>
      </w:r>
      <w:r w:rsidRPr="006B48A9">
        <w:rPr>
          <w:rFonts w:eastAsia="Arial" w:cs="Times New Roman"/>
          <w:szCs w:val="24"/>
        </w:rPr>
        <w:t xml:space="preserve"> tipuri de AD studiate.</w:t>
      </w:r>
    </w:p>
    <w:p w14:paraId="7FC96775" w14:textId="43D7DE4A" w:rsidR="000535E1" w:rsidRPr="006B48A9" w:rsidRDefault="000535E1" w:rsidP="006B48A9">
      <w:pPr>
        <w:pStyle w:val="Heading2"/>
        <w:keepLines w:val="0"/>
        <w:numPr>
          <w:ilvl w:val="1"/>
          <w:numId w:val="33"/>
        </w:numPr>
        <w:spacing w:before="120" w:after="120"/>
        <w:rPr>
          <w:rFonts w:eastAsia="Arial" w:cstheme="majorHAnsi"/>
          <w:b/>
          <w:lang w:val="ro-RO"/>
        </w:rPr>
      </w:pPr>
      <w:r w:rsidRPr="006B48A9">
        <w:rPr>
          <w:rFonts w:eastAsia="Arial" w:cstheme="majorHAnsi"/>
          <w:b/>
          <w:lang w:val="ro-RO"/>
        </w:rPr>
        <w:t>Studiul amplificatorului diferențial realizat cu TEC-J</w:t>
      </w:r>
    </w:p>
    <w:p w14:paraId="6C92FBA5" w14:textId="7F374162" w:rsidR="000535E1" w:rsidRDefault="000535E1" w:rsidP="000535E1">
      <w:pPr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S</w:t>
      </w:r>
      <w:r w:rsidR="006B48A9">
        <w:rPr>
          <w:rFonts w:eastAsia="Arial" w:cs="Times New Roman"/>
          <w:szCs w:val="24"/>
        </w:rPr>
        <w:t>e realizează pe s</w:t>
      </w:r>
      <w:r>
        <w:rPr>
          <w:rFonts w:eastAsia="Arial" w:cs="Times New Roman"/>
          <w:szCs w:val="24"/>
        </w:rPr>
        <w:t>chema din fig. 3.</w:t>
      </w:r>
    </w:p>
    <w:p w14:paraId="3326A0F9" w14:textId="77777777" w:rsidR="000734DD" w:rsidRDefault="000734DD" w:rsidP="000535E1">
      <w:pPr>
        <w:rPr>
          <w:rFonts w:eastAsia="Arial" w:cs="Times New Roman"/>
          <w:szCs w:val="24"/>
        </w:rPr>
      </w:pPr>
    </w:p>
    <w:p w14:paraId="5DCCEACA" w14:textId="67EBC411" w:rsidR="000535E1" w:rsidRDefault="002B3170" w:rsidP="000535E1">
      <w:pPr>
        <w:jc w:val="center"/>
        <w:rPr>
          <w:rFonts w:eastAsia="Arial" w:cs="Times New Roman"/>
          <w:szCs w:val="24"/>
        </w:rPr>
      </w:pPr>
      <w:r w:rsidRPr="002B3170">
        <w:rPr>
          <w:rFonts w:eastAsia="Arial" w:cs="Times New Roman"/>
          <w:noProof/>
          <w:szCs w:val="24"/>
        </w:rPr>
        <w:drawing>
          <wp:inline distT="0" distB="0" distL="0" distR="0" wp14:anchorId="744DE43E" wp14:editId="5ACDB6A3">
            <wp:extent cx="5259600" cy="2296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00" cy="22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3F58" w14:textId="05D443AB" w:rsidR="000535E1" w:rsidRPr="000734DD" w:rsidRDefault="000535E1" w:rsidP="000535E1">
      <w:pPr>
        <w:jc w:val="center"/>
        <w:rPr>
          <w:rFonts w:eastAsia="Arial" w:cs="Times New Roman"/>
          <w:i/>
          <w:iCs/>
          <w:sz w:val="20"/>
          <w:szCs w:val="16"/>
        </w:rPr>
      </w:pPr>
      <w:r w:rsidRPr="000734DD">
        <w:rPr>
          <w:rFonts w:eastAsia="Arial" w:cs="Times New Roman"/>
          <w:b/>
          <w:bCs/>
          <w:sz w:val="20"/>
          <w:szCs w:val="16"/>
        </w:rPr>
        <w:t>Fig. 3.</w:t>
      </w:r>
      <w:r w:rsidR="000734DD" w:rsidRPr="000734DD">
        <w:rPr>
          <w:rFonts w:eastAsia="Arial" w:cs="Times New Roman"/>
          <w:b/>
          <w:bCs/>
          <w:sz w:val="20"/>
          <w:szCs w:val="16"/>
        </w:rPr>
        <w:t xml:space="preserve"> </w:t>
      </w:r>
      <w:r w:rsidR="000734DD" w:rsidRPr="000734DD">
        <w:rPr>
          <w:rFonts w:eastAsia="Arial" w:cs="Times New Roman"/>
          <w:i/>
          <w:iCs/>
          <w:sz w:val="20"/>
          <w:szCs w:val="16"/>
        </w:rPr>
        <w:t>AD realizat cu TEC-J</w:t>
      </w:r>
    </w:p>
    <w:p w14:paraId="1CA88DF8" w14:textId="451C69F5" w:rsidR="000734DD" w:rsidRPr="006B48A9" w:rsidRDefault="0064581D" w:rsidP="006B48A9">
      <w:pPr>
        <w:pStyle w:val="Heading2"/>
        <w:keepLines w:val="0"/>
        <w:numPr>
          <w:ilvl w:val="2"/>
          <w:numId w:val="36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6B48A9">
        <w:rPr>
          <w:rFonts w:eastAsia="Arial" w:cstheme="majorHAnsi"/>
          <w:b/>
          <w:sz w:val="24"/>
          <w:szCs w:val="24"/>
          <w:lang w:val="ro-RO"/>
        </w:rPr>
        <w:t xml:space="preserve">Caracteristica </w:t>
      </w:r>
      <w:r w:rsidR="006B48A9" w:rsidRPr="006B48A9">
        <w:rPr>
          <w:rFonts w:eastAsia="Arial" w:cstheme="majorHAnsi"/>
          <w:b/>
          <w:sz w:val="24"/>
          <w:szCs w:val="24"/>
          <w:lang w:val="ro-RO"/>
        </w:rPr>
        <w:t>de transfer</w:t>
      </w:r>
    </w:p>
    <w:p w14:paraId="6982E563" w14:textId="6AA0AD78" w:rsidR="000535E1" w:rsidRPr="006B48A9" w:rsidRDefault="000535E1" w:rsidP="006B48A9">
      <w:pPr>
        <w:jc w:val="both"/>
        <w:rPr>
          <w:rFonts w:eastAsia="Arial" w:cs="Times New Roman"/>
          <w:szCs w:val="24"/>
        </w:rPr>
      </w:pPr>
      <w:r w:rsidRPr="006B48A9">
        <w:rPr>
          <w:rFonts w:eastAsia="Arial" w:cs="Times New Roman"/>
          <w:szCs w:val="24"/>
        </w:rPr>
        <w:t xml:space="preserve">Se determină, folosind o analiză de c.c. de tipul </w:t>
      </w:r>
      <w:r w:rsidRPr="006B48A9">
        <w:rPr>
          <w:rFonts w:eastAsia="Arial" w:cs="Times New Roman"/>
          <w:i/>
          <w:iCs/>
          <w:szCs w:val="24"/>
        </w:rPr>
        <w:t>DC Sweep</w:t>
      </w:r>
      <w:r w:rsidRPr="006B48A9">
        <w:rPr>
          <w:rFonts w:eastAsia="Arial" w:cs="Times New Roman"/>
          <w:szCs w:val="24"/>
        </w:rPr>
        <w:t>, cu parametrii ca</w:t>
      </w:r>
      <w:r w:rsidR="005010A2" w:rsidRPr="006B48A9">
        <w:rPr>
          <w:rFonts w:eastAsia="Arial" w:cs="Times New Roman"/>
          <w:szCs w:val="24"/>
        </w:rPr>
        <w:t xml:space="preserve"> î</w:t>
      </w:r>
      <w:r w:rsidRPr="006B48A9">
        <w:rPr>
          <w:rFonts w:eastAsia="Arial" w:cs="Times New Roman"/>
          <w:szCs w:val="24"/>
        </w:rPr>
        <w:t xml:space="preserve">n fig. 2, cu deosebirea că </w:t>
      </w:r>
      <w:r w:rsidRPr="006B48A9">
        <w:rPr>
          <w:rFonts w:eastAsia="Arial" w:cs="Times New Roman"/>
          <w:i/>
          <w:iCs/>
          <w:szCs w:val="24"/>
        </w:rPr>
        <w:t>Start Value:</w:t>
      </w:r>
      <w:r w:rsidRPr="006B48A9">
        <w:rPr>
          <w:rFonts w:eastAsia="Arial" w:cs="Times New Roman"/>
          <w:szCs w:val="24"/>
        </w:rPr>
        <w:t xml:space="preserve"> </w:t>
      </w:r>
      <w:r w:rsidRPr="006B48A9">
        <w:rPr>
          <w:rFonts w:eastAsia="Arial" w:cs="Times New Roman"/>
          <w:szCs w:val="24"/>
          <w:highlight w:val="yellow"/>
        </w:rPr>
        <w:t>-5V</w:t>
      </w:r>
      <w:r w:rsidRPr="006B48A9">
        <w:rPr>
          <w:rFonts w:eastAsia="Arial" w:cs="Times New Roman"/>
          <w:szCs w:val="24"/>
        </w:rPr>
        <w:t xml:space="preserve">, </w:t>
      </w:r>
      <w:r w:rsidRPr="006B48A9">
        <w:rPr>
          <w:rFonts w:eastAsia="Arial" w:cs="Times New Roman"/>
          <w:i/>
          <w:iCs/>
          <w:szCs w:val="24"/>
        </w:rPr>
        <w:t>End Value:</w:t>
      </w:r>
      <w:r w:rsidRPr="006B48A9">
        <w:rPr>
          <w:rFonts w:eastAsia="Arial" w:cs="Times New Roman"/>
          <w:szCs w:val="24"/>
        </w:rPr>
        <w:t xml:space="preserve"> </w:t>
      </w:r>
      <w:r w:rsidRPr="006B48A9">
        <w:rPr>
          <w:rFonts w:eastAsia="Arial" w:cs="Times New Roman"/>
          <w:szCs w:val="24"/>
          <w:highlight w:val="yellow"/>
        </w:rPr>
        <w:t>5V</w:t>
      </w:r>
      <w:r w:rsidR="00977579" w:rsidRPr="006B48A9">
        <w:rPr>
          <w:rFonts w:eastAsia="Arial" w:cs="Times New Roman"/>
          <w:szCs w:val="24"/>
        </w:rPr>
        <w:t xml:space="preserve">, </w:t>
      </w:r>
      <w:r w:rsidR="00977579" w:rsidRPr="006B48A9">
        <w:rPr>
          <w:rFonts w:eastAsia="Arial" w:cs="Times New Roman"/>
          <w:i/>
          <w:iCs/>
          <w:szCs w:val="24"/>
        </w:rPr>
        <w:t>Increment:</w:t>
      </w:r>
      <w:r w:rsidR="00977579" w:rsidRPr="006B48A9">
        <w:rPr>
          <w:rFonts w:eastAsia="Arial" w:cs="Times New Roman"/>
          <w:szCs w:val="24"/>
        </w:rPr>
        <w:t xml:space="preserve"> </w:t>
      </w:r>
      <w:r w:rsidR="00977579" w:rsidRPr="006B48A9">
        <w:rPr>
          <w:rFonts w:eastAsia="Arial" w:cs="Times New Roman"/>
          <w:szCs w:val="24"/>
          <w:highlight w:val="yellow"/>
        </w:rPr>
        <w:t>1mV</w:t>
      </w:r>
      <w:r w:rsidRPr="006B48A9">
        <w:rPr>
          <w:rFonts w:eastAsia="Arial" w:cs="Times New Roman"/>
          <w:szCs w:val="24"/>
        </w:rPr>
        <w:t>.</w:t>
      </w:r>
    </w:p>
    <w:p w14:paraId="5DA6FFAC" w14:textId="77777777" w:rsidR="000535E1" w:rsidRDefault="000535E1" w:rsidP="000535E1">
      <w:pPr>
        <w:ind w:firstLine="360"/>
        <w:rPr>
          <w:rFonts w:eastAsia="Arial" w:cs="Times New Roman"/>
          <w:szCs w:val="24"/>
        </w:rPr>
      </w:pPr>
      <w:r w:rsidRPr="00D61467">
        <w:rPr>
          <w:rFonts w:eastAsia="Arial" w:cs="Times New Roman"/>
          <w:szCs w:val="24"/>
        </w:rPr>
        <w:t>Se folosesc markerii diferențial p</w:t>
      </w:r>
      <w:r>
        <w:rPr>
          <w:rFonts w:eastAsia="Arial" w:cs="Times New Roman"/>
          <w:szCs w:val="24"/>
        </w:rPr>
        <w:t>e</w:t>
      </w:r>
      <w:r w:rsidRPr="00D61467">
        <w:rPr>
          <w:rFonts w:eastAsia="Arial" w:cs="Times New Roman"/>
          <w:szCs w:val="24"/>
        </w:rPr>
        <w:t xml:space="preserve">ntru a vizualiza tensiunea V(OUT1,OUT2) - </w:t>
      </w:r>
      <w:r w:rsidRPr="00C95966">
        <w:rPr>
          <w:noProof/>
        </w:rPr>
        <w:drawing>
          <wp:inline distT="0" distB="0" distL="0" distR="0" wp14:anchorId="552B7D21" wp14:editId="006C4803">
            <wp:extent cx="259102" cy="243861"/>
            <wp:effectExtent l="0" t="0" r="762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102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5B39" w14:textId="77777777" w:rsidR="000535E1" w:rsidRPr="00D61467" w:rsidRDefault="000535E1" w:rsidP="002A7AE9">
      <w:pPr>
        <w:jc w:val="center"/>
        <w:rPr>
          <w:rFonts w:eastAsia="Arial" w:cs="Times New Roman"/>
          <w:szCs w:val="24"/>
        </w:rPr>
      </w:pPr>
    </w:p>
    <w:p w14:paraId="4AD78F92" w14:textId="77777777" w:rsidR="000535E1" w:rsidRPr="00EC3E61" w:rsidRDefault="000535E1" w:rsidP="000535E1">
      <w:pPr>
        <w:jc w:val="center"/>
        <w:rPr>
          <w:rFonts w:eastAsia="Arial" w:cs="Times New Roman"/>
          <w:i/>
          <w:iCs/>
          <w:color w:val="FF0000"/>
          <w:sz w:val="20"/>
          <w:szCs w:val="16"/>
        </w:rPr>
      </w:pPr>
      <w:r w:rsidRPr="00EC3E61">
        <w:rPr>
          <w:rFonts w:eastAsia="Arial" w:cs="Times New Roman"/>
          <w:i/>
          <w:iCs/>
          <w:color w:val="FF0000"/>
          <w:sz w:val="20"/>
          <w:szCs w:val="16"/>
        </w:rPr>
        <w:t>(aici se pune răspunsul circuitului la analiza DC Sweep)</w:t>
      </w:r>
    </w:p>
    <w:p w14:paraId="2429960E" w14:textId="1ECA43A3" w:rsidR="006B48A9" w:rsidRPr="006B48A9" w:rsidRDefault="006B48A9" w:rsidP="006B48A9">
      <w:pPr>
        <w:pStyle w:val="Heading2"/>
        <w:keepLines w:val="0"/>
        <w:numPr>
          <w:ilvl w:val="2"/>
          <w:numId w:val="36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6B48A9">
        <w:rPr>
          <w:rFonts w:eastAsia="Arial" w:cstheme="majorHAnsi"/>
          <w:b/>
          <w:sz w:val="24"/>
          <w:szCs w:val="24"/>
          <w:lang w:val="ro-RO"/>
        </w:rPr>
        <w:t xml:space="preserve">Domeniul </w:t>
      </w:r>
      <w:r w:rsidRPr="006B48A9">
        <w:rPr>
          <w:rFonts w:eastAsia="Arial" w:cstheme="majorHAnsi"/>
          <w:b/>
          <w:sz w:val="24"/>
          <w:szCs w:val="24"/>
          <w:lang w:val="ro-RO"/>
        </w:rPr>
        <w:t>tensiunii de intrare pentru care funcționarea este liniară</w:t>
      </w:r>
    </w:p>
    <w:p w14:paraId="359F54E8" w14:textId="0163EDA7" w:rsidR="000535E1" w:rsidRPr="006B48A9" w:rsidRDefault="000535E1" w:rsidP="006B48A9">
      <w:pPr>
        <w:jc w:val="both"/>
        <w:rPr>
          <w:rFonts w:eastAsia="Arial" w:cs="Times New Roman"/>
          <w:szCs w:val="24"/>
        </w:rPr>
      </w:pPr>
      <w:r w:rsidRPr="006B48A9">
        <w:rPr>
          <w:rFonts w:eastAsia="Arial" w:cs="Times New Roman"/>
          <w:szCs w:val="24"/>
        </w:rPr>
        <w:t>Se determină domeniul tensiunii de intrare pentru care raportul V(OUT1,OUT2)/V(IN) este constant sau aproximativ constant. Se urmărește vizual pe grafic și se verifică cu ajutorul cursoarelor.</w:t>
      </w:r>
    </w:p>
    <w:p w14:paraId="3C89092B" w14:textId="1881DF64" w:rsidR="000535E1" w:rsidRPr="006B48A9" w:rsidRDefault="000535E1" w:rsidP="006B48A9">
      <w:pPr>
        <w:ind w:left="360"/>
        <w:rPr>
          <w:rFonts w:eastAsia="Arial" w:cs="Times New Roman"/>
          <w:szCs w:val="24"/>
        </w:rPr>
      </w:pPr>
      <w:r w:rsidRPr="006B48A9">
        <w:rPr>
          <w:rFonts w:eastAsia="Arial" w:cs="Times New Roman"/>
          <w:szCs w:val="24"/>
          <w:highlight w:val="yellow"/>
        </w:rPr>
        <w:t xml:space="preserve">V(IN)=-....V </w:t>
      </w:r>
      <w:r w:rsidRPr="00A71D6D">
        <w:rPr>
          <w:highlight w:val="yellow"/>
        </w:rPr>
        <w:sym w:font="Symbol" w:char="F0B8"/>
      </w:r>
      <w:r w:rsidRPr="006B48A9">
        <w:rPr>
          <w:rFonts w:eastAsia="Arial" w:cs="Times New Roman"/>
          <w:szCs w:val="24"/>
          <w:highlight w:val="yellow"/>
        </w:rPr>
        <w:t xml:space="preserve"> +....</w:t>
      </w:r>
      <w:r w:rsidR="0094160B" w:rsidRPr="006B48A9">
        <w:rPr>
          <w:rFonts w:eastAsia="Arial" w:cs="Times New Roman"/>
          <w:szCs w:val="24"/>
          <w:highlight w:val="yellow"/>
        </w:rPr>
        <w:t>V</w:t>
      </w:r>
    </w:p>
    <w:p w14:paraId="4814BC75" w14:textId="4898576B" w:rsidR="00EC3E61" w:rsidRPr="006B48A9" w:rsidRDefault="006B48A9" w:rsidP="006B48A9">
      <w:pPr>
        <w:pStyle w:val="Heading2"/>
        <w:keepLines w:val="0"/>
        <w:numPr>
          <w:ilvl w:val="2"/>
          <w:numId w:val="36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6B48A9">
        <w:rPr>
          <w:rFonts w:eastAsia="Arial" w:cstheme="majorHAnsi"/>
          <w:b/>
          <w:sz w:val="24"/>
          <w:szCs w:val="24"/>
          <w:lang w:val="ro-RO"/>
        </w:rPr>
        <w:t xml:space="preserve">Parametrii </w:t>
      </w:r>
      <w:r w:rsidRPr="006B48A9">
        <w:rPr>
          <w:rFonts w:eastAsia="Arial" w:cstheme="majorHAnsi"/>
          <w:b/>
          <w:sz w:val="24"/>
          <w:szCs w:val="24"/>
          <w:lang w:val="ro-RO"/>
        </w:rPr>
        <w:t>amplificatorului</w:t>
      </w:r>
    </w:p>
    <w:p w14:paraId="4B710737" w14:textId="77777777" w:rsidR="0064581D" w:rsidRPr="0064581D" w:rsidRDefault="0064581D" w:rsidP="0064581D">
      <w:pPr>
        <w:jc w:val="both"/>
        <w:rPr>
          <w:rFonts w:eastAsia="Arial" w:cs="Times New Roman"/>
          <w:szCs w:val="24"/>
        </w:rPr>
      </w:pPr>
      <w:r w:rsidRPr="0064581D">
        <w:rPr>
          <w:rFonts w:eastAsia="Arial" w:cs="Times New Roman"/>
          <w:szCs w:val="24"/>
        </w:rPr>
        <w:t xml:space="preserve">Se determină amplificarea, rezistența de intrare și rezistența de ieșire printr-o analiză de c.c de tipul </w:t>
      </w:r>
      <w:r w:rsidRPr="0064581D">
        <w:rPr>
          <w:rFonts w:eastAsia="Arial" w:cs="Times New Roman"/>
          <w:i/>
          <w:iCs/>
          <w:szCs w:val="24"/>
        </w:rPr>
        <w:t>Bias Point</w:t>
      </w:r>
      <w:r w:rsidRPr="0064581D">
        <w:rPr>
          <w:rFonts w:eastAsia="Arial" w:cs="Times New Roman"/>
          <w:szCs w:val="24"/>
        </w:rPr>
        <w:t xml:space="preserve">, bifând </w:t>
      </w:r>
      <w:r w:rsidRPr="0064581D">
        <w:rPr>
          <w:rFonts w:eastAsia="Arial" w:cs="Times New Roman"/>
          <w:b/>
          <w:bCs/>
          <w:szCs w:val="24"/>
        </w:rPr>
        <w:t>.TF</w:t>
      </w:r>
      <w:r w:rsidRPr="0064581D">
        <w:rPr>
          <w:rFonts w:eastAsia="Arial" w:cs="Times New Roman"/>
          <w:szCs w:val="24"/>
        </w:rPr>
        <w:t xml:space="preserve"> și parametrii: </w:t>
      </w:r>
      <w:r w:rsidRPr="0064581D">
        <w:rPr>
          <w:rFonts w:eastAsia="Arial" w:cs="Times New Roman"/>
          <w:i/>
          <w:iCs/>
          <w:szCs w:val="24"/>
        </w:rPr>
        <w:t>From Input source name:</w:t>
      </w:r>
      <w:r w:rsidRPr="0064581D">
        <w:rPr>
          <w:rFonts w:eastAsia="Arial" w:cs="Times New Roman"/>
          <w:szCs w:val="24"/>
        </w:rPr>
        <w:t xml:space="preserve"> </w:t>
      </w:r>
      <w:r w:rsidRPr="0064581D">
        <w:rPr>
          <w:rFonts w:eastAsia="Arial" w:cs="Times New Roman"/>
          <w:szCs w:val="24"/>
          <w:highlight w:val="yellow"/>
        </w:rPr>
        <w:t>V3</w:t>
      </w:r>
      <w:r w:rsidRPr="0064581D">
        <w:rPr>
          <w:rFonts w:eastAsia="Arial" w:cs="Times New Roman"/>
          <w:szCs w:val="24"/>
        </w:rPr>
        <w:t xml:space="preserve">, </w:t>
      </w:r>
      <w:r w:rsidRPr="0064581D">
        <w:rPr>
          <w:rFonts w:eastAsia="Arial" w:cs="Times New Roman"/>
          <w:i/>
          <w:iCs/>
          <w:szCs w:val="24"/>
        </w:rPr>
        <w:t>To Output variable:</w:t>
      </w:r>
      <w:r w:rsidRPr="0064581D">
        <w:rPr>
          <w:rFonts w:eastAsia="Arial" w:cs="Times New Roman"/>
          <w:szCs w:val="24"/>
        </w:rPr>
        <w:t xml:space="preserve"> </w:t>
      </w:r>
      <w:r w:rsidRPr="0064581D">
        <w:rPr>
          <w:rFonts w:eastAsia="Arial" w:cs="Times New Roman"/>
          <w:szCs w:val="24"/>
          <w:highlight w:val="yellow"/>
        </w:rPr>
        <w:t>V(out1,out2)</w:t>
      </w:r>
      <w:r w:rsidRPr="0064581D">
        <w:rPr>
          <w:rFonts w:eastAsia="Arial" w:cs="Times New Roman"/>
          <w:szCs w:val="24"/>
        </w:rPr>
        <w:t xml:space="preserve">. Rezultatele se extrag din fișierul de ieșire și se trec în </w:t>
      </w:r>
      <w:r w:rsidRPr="0064581D">
        <w:rPr>
          <w:rFonts w:eastAsia="Arial" w:cs="Times New Roman"/>
          <w:b/>
          <w:bCs/>
          <w:szCs w:val="24"/>
        </w:rPr>
        <w:t>tabelul 2</w:t>
      </w:r>
      <w:r w:rsidRPr="0064581D">
        <w:rPr>
          <w:rFonts w:eastAsia="Arial" w:cs="Times New Roman"/>
          <w:szCs w:val="24"/>
        </w:rPr>
        <w:t>, comparativ pentru cele 3 tipuri de AD studiate.</w:t>
      </w:r>
    </w:p>
    <w:p w14:paraId="4E2F5FEF" w14:textId="782CCD6B" w:rsidR="00146E38" w:rsidRPr="0064581D" w:rsidRDefault="00146E38" w:rsidP="0064581D">
      <w:pPr>
        <w:pStyle w:val="Heading2"/>
        <w:keepLines w:val="0"/>
        <w:numPr>
          <w:ilvl w:val="1"/>
          <w:numId w:val="33"/>
        </w:numPr>
        <w:spacing w:before="120" w:after="120"/>
        <w:rPr>
          <w:rFonts w:eastAsia="Arial" w:cstheme="majorHAnsi"/>
          <w:b/>
          <w:lang w:val="ro-RO"/>
        </w:rPr>
      </w:pPr>
      <w:r w:rsidRPr="0064581D">
        <w:rPr>
          <w:rFonts w:eastAsia="Arial" w:cstheme="majorHAnsi"/>
          <w:b/>
          <w:lang w:val="ro-RO"/>
        </w:rPr>
        <w:lastRenderedPageBreak/>
        <w:t>Studiul amplificatorului diferențial realizat cu tranzistoare bipolare</w:t>
      </w:r>
    </w:p>
    <w:p w14:paraId="0A803157" w14:textId="221C76C9" w:rsidR="00146E38" w:rsidRDefault="00146E38" w:rsidP="00146E38">
      <w:pPr>
        <w:jc w:val="both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Schema are forma din fig. 4. R1 și R2 reprezintă rezistențele din colectorul tranzistoarelor, R3 și R4 reprezintă rezistența internă de 600Ω a sursei de semnal V3, distribuită uniform la cele 2 intrări, iar RL este rezistența de sarcină a AD.</w:t>
      </w:r>
    </w:p>
    <w:p w14:paraId="3905B391" w14:textId="77777777" w:rsidR="0064581D" w:rsidRDefault="0064581D" w:rsidP="00146E38">
      <w:pPr>
        <w:jc w:val="both"/>
        <w:rPr>
          <w:rFonts w:eastAsia="Arial" w:cs="Times New Roman"/>
          <w:szCs w:val="24"/>
        </w:rPr>
      </w:pPr>
    </w:p>
    <w:p w14:paraId="12036A3B" w14:textId="3520F9B9" w:rsidR="0091251F" w:rsidRDefault="0091251F" w:rsidP="0091251F">
      <w:pPr>
        <w:jc w:val="center"/>
        <w:rPr>
          <w:rFonts w:cs="Times New Roman"/>
          <w:szCs w:val="24"/>
        </w:rPr>
      </w:pPr>
      <w:r w:rsidRPr="0091251F">
        <w:rPr>
          <w:rFonts w:cs="Times New Roman"/>
          <w:noProof/>
          <w:szCs w:val="24"/>
        </w:rPr>
        <w:drawing>
          <wp:inline distT="0" distB="0" distL="0" distR="0" wp14:anchorId="41C1CBD7" wp14:editId="2D126106">
            <wp:extent cx="5544000" cy="2296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22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002E" w14:textId="2AC6A482" w:rsidR="0091251F" w:rsidRPr="0091251F" w:rsidRDefault="0091251F" w:rsidP="0091251F">
      <w:pPr>
        <w:jc w:val="center"/>
        <w:rPr>
          <w:rFonts w:cs="Times New Roman"/>
          <w:i/>
          <w:iCs/>
          <w:sz w:val="20"/>
        </w:rPr>
      </w:pPr>
      <w:r w:rsidRPr="0091251F">
        <w:rPr>
          <w:rFonts w:cs="Times New Roman"/>
          <w:b/>
          <w:bCs/>
          <w:sz w:val="20"/>
        </w:rPr>
        <w:t>Fig. 4.</w:t>
      </w:r>
      <w:r w:rsidRPr="0091251F">
        <w:rPr>
          <w:rFonts w:cs="Times New Roman"/>
          <w:sz w:val="20"/>
        </w:rPr>
        <w:t xml:space="preserve"> </w:t>
      </w:r>
      <w:r w:rsidRPr="0091251F">
        <w:rPr>
          <w:rFonts w:cs="Times New Roman"/>
          <w:i/>
          <w:iCs/>
          <w:sz w:val="20"/>
        </w:rPr>
        <w:t>AD realizat cu TB</w:t>
      </w:r>
    </w:p>
    <w:p w14:paraId="64F0727F" w14:textId="110D9C19" w:rsidR="0091251F" w:rsidRPr="0064581D" w:rsidRDefault="0064581D" w:rsidP="0064581D">
      <w:pPr>
        <w:pStyle w:val="Heading2"/>
        <w:keepLines w:val="0"/>
        <w:numPr>
          <w:ilvl w:val="2"/>
          <w:numId w:val="3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64581D">
        <w:rPr>
          <w:rFonts w:eastAsia="Arial" w:cstheme="majorHAnsi"/>
          <w:b/>
          <w:sz w:val="24"/>
          <w:szCs w:val="24"/>
          <w:lang w:val="ro-RO"/>
        </w:rPr>
        <w:t xml:space="preserve">Caracteristica </w:t>
      </w:r>
      <w:r w:rsidRPr="0064581D">
        <w:rPr>
          <w:rFonts w:eastAsia="Arial" w:cstheme="majorHAnsi"/>
          <w:b/>
          <w:sz w:val="24"/>
          <w:szCs w:val="24"/>
          <w:lang w:val="ro-RO"/>
        </w:rPr>
        <w:t>de transfer</w:t>
      </w:r>
    </w:p>
    <w:p w14:paraId="0B7EC45B" w14:textId="7DB3B523" w:rsidR="002148CE" w:rsidRPr="0064581D" w:rsidRDefault="002148CE" w:rsidP="0064581D">
      <w:pPr>
        <w:jc w:val="both"/>
        <w:rPr>
          <w:rFonts w:eastAsia="Arial" w:cs="Times New Roman"/>
          <w:szCs w:val="24"/>
        </w:rPr>
      </w:pPr>
      <w:r w:rsidRPr="0064581D">
        <w:rPr>
          <w:rFonts w:eastAsia="Arial" w:cs="Times New Roman"/>
          <w:szCs w:val="24"/>
        </w:rPr>
        <w:t xml:space="preserve">Se determină folosind o analiză de c.c. de tipul </w:t>
      </w:r>
      <w:r w:rsidRPr="0064581D">
        <w:rPr>
          <w:rFonts w:eastAsia="Arial" w:cs="Times New Roman"/>
          <w:i/>
          <w:iCs/>
          <w:szCs w:val="24"/>
        </w:rPr>
        <w:t>DC Sweep</w:t>
      </w:r>
      <w:r w:rsidRPr="0064581D">
        <w:rPr>
          <w:rFonts w:eastAsia="Arial" w:cs="Times New Roman"/>
          <w:szCs w:val="24"/>
        </w:rPr>
        <w:t xml:space="preserve">, cu parametrii ca în fig. L2B-2, cu deosebirea că </w:t>
      </w:r>
      <w:r w:rsidRPr="0064581D">
        <w:rPr>
          <w:rFonts w:eastAsia="Arial" w:cs="Times New Roman"/>
          <w:i/>
          <w:iCs/>
          <w:szCs w:val="24"/>
        </w:rPr>
        <w:t>Start Value:</w:t>
      </w:r>
      <w:r w:rsidRPr="0064581D">
        <w:rPr>
          <w:rFonts w:eastAsia="Arial" w:cs="Times New Roman"/>
          <w:szCs w:val="24"/>
        </w:rPr>
        <w:t xml:space="preserve"> </w:t>
      </w:r>
      <w:r w:rsidRPr="0064581D">
        <w:rPr>
          <w:rFonts w:eastAsia="Arial" w:cs="Times New Roman"/>
          <w:szCs w:val="24"/>
          <w:highlight w:val="yellow"/>
        </w:rPr>
        <w:t>-300mV</w:t>
      </w:r>
      <w:r w:rsidRPr="0064581D">
        <w:rPr>
          <w:rFonts w:eastAsia="Arial" w:cs="Times New Roman"/>
          <w:szCs w:val="24"/>
        </w:rPr>
        <w:t xml:space="preserve">, </w:t>
      </w:r>
      <w:r w:rsidRPr="0064581D">
        <w:rPr>
          <w:rFonts w:eastAsia="Arial" w:cs="Times New Roman"/>
          <w:i/>
          <w:iCs/>
          <w:szCs w:val="24"/>
        </w:rPr>
        <w:t>End Value:</w:t>
      </w:r>
      <w:r w:rsidRPr="0064581D">
        <w:rPr>
          <w:rFonts w:eastAsia="Arial" w:cs="Times New Roman"/>
          <w:szCs w:val="24"/>
        </w:rPr>
        <w:t xml:space="preserve"> </w:t>
      </w:r>
      <w:r w:rsidRPr="0064581D">
        <w:rPr>
          <w:rFonts w:eastAsia="Arial" w:cs="Times New Roman"/>
          <w:szCs w:val="24"/>
          <w:highlight w:val="yellow"/>
        </w:rPr>
        <w:t>300mV</w:t>
      </w:r>
      <w:r w:rsidR="00805A64" w:rsidRPr="0064581D">
        <w:rPr>
          <w:rFonts w:eastAsia="Arial" w:cs="Times New Roman"/>
          <w:szCs w:val="24"/>
        </w:rPr>
        <w:t xml:space="preserve">, </w:t>
      </w:r>
      <w:r w:rsidR="00805A64" w:rsidRPr="0064581D">
        <w:rPr>
          <w:rFonts w:eastAsia="Arial" w:cs="Times New Roman"/>
          <w:i/>
          <w:iCs/>
          <w:szCs w:val="24"/>
        </w:rPr>
        <w:t>Increment:</w:t>
      </w:r>
      <w:r w:rsidR="00805A64" w:rsidRPr="0064581D">
        <w:rPr>
          <w:rFonts w:eastAsia="Arial" w:cs="Times New Roman"/>
          <w:szCs w:val="24"/>
        </w:rPr>
        <w:t xml:space="preserve"> </w:t>
      </w:r>
      <w:r w:rsidR="00805A64" w:rsidRPr="0064581D">
        <w:rPr>
          <w:rFonts w:eastAsia="Arial" w:cs="Times New Roman"/>
          <w:szCs w:val="24"/>
          <w:highlight w:val="yellow"/>
        </w:rPr>
        <w:t>1mV</w:t>
      </w:r>
      <w:r w:rsidRPr="0064581D">
        <w:rPr>
          <w:rFonts w:eastAsia="Arial" w:cs="Times New Roman"/>
          <w:szCs w:val="24"/>
        </w:rPr>
        <w:t>.</w:t>
      </w:r>
    </w:p>
    <w:p w14:paraId="193F9E78" w14:textId="389B1C11" w:rsidR="002148CE" w:rsidRDefault="002148CE" w:rsidP="002148CE">
      <w:pPr>
        <w:ind w:firstLine="360"/>
        <w:jc w:val="both"/>
        <w:rPr>
          <w:rFonts w:eastAsia="Arial" w:cs="Times New Roman"/>
          <w:szCs w:val="24"/>
        </w:rPr>
      </w:pPr>
      <w:r w:rsidRPr="00D61467">
        <w:rPr>
          <w:rFonts w:eastAsia="Arial" w:cs="Times New Roman"/>
          <w:szCs w:val="24"/>
        </w:rPr>
        <w:t>Se folosesc markerii diferențial p</w:t>
      </w:r>
      <w:r>
        <w:rPr>
          <w:rFonts w:eastAsia="Arial" w:cs="Times New Roman"/>
          <w:szCs w:val="24"/>
        </w:rPr>
        <w:t>e</w:t>
      </w:r>
      <w:r w:rsidRPr="00D61467">
        <w:rPr>
          <w:rFonts w:eastAsia="Arial" w:cs="Times New Roman"/>
          <w:szCs w:val="24"/>
        </w:rPr>
        <w:t>ntru a vizualiza tensiun</w:t>
      </w:r>
      <w:r>
        <w:rPr>
          <w:rFonts w:eastAsia="Arial" w:cs="Times New Roman"/>
          <w:szCs w:val="24"/>
        </w:rPr>
        <w:t>ea</w:t>
      </w:r>
      <w:r w:rsidRPr="00D61467">
        <w:rPr>
          <w:rFonts w:eastAsia="Arial" w:cs="Times New Roman"/>
          <w:szCs w:val="24"/>
        </w:rPr>
        <w:t xml:space="preserve"> V(OUT1,OUT2)</w:t>
      </w:r>
      <w:r>
        <w:rPr>
          <w:rFonts w:eastAsia="Arial" w:cs="Times New Roman"/>
          <w:szCs w:val="24"/>
        </w:rPr>
        <w:t xml:space="preserve"> </w:t>
      </w:r>
      <w:r w:rsidRPr="00D61467">
        <w:rPr>
          <w:rFonts w:eastAsia="Arial" w:cs="Times New Roman"/>
          <w:szCs w:val="24"/>
        </w:rPr>
        <w:t xml:space="preserve">- </w:t>
      </w:r>
      <w:r w:rsidRPr="00C95966">
        <w:rPr>
          <w:noProof/>
        </w:rPr>
        <w:drawing>
          <wp:inline distT="0" distB="0" distL="0" distR="0" wp14:anchorId="70B03CCF" wp14:editId="3419B65A">
            <wp:extent cx="259102" cy="243861"/>
            <wp:effectExtent l="0" t="0" r="762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102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Times New Roman"/>
          <w:szCs w:val="24"/>
        </w:rPr>
        <w:t>.</w:t>
      </w:r>
    </w:p>
    <w:p w14:paraId="3190832E" w14:textId="77777777" w:rsidR="002148CE" w:rsidRPr="00D61467" w:rsidRDefault="002148CE" w:rsidP="002A7AE9">
      <w:pPr>
        <w:jc w:val="center"/>
        <w:rPr>
          <w:rFonts w:eastAsia="Arial" w:cs="Times New Roman"/>
          <w:szCs w:val="24"/>
        </w:rPr>
      </w:pPr>
    </w:p>
    <w:p w14:paraId="38AF190B" w14:textId="77777777" w:rsidR="002148CE" w:rsidRPr="002148CE" w:rsidRDefault="002148CE" w:rsidP="002148CE">
      <w:pPr>
        <w:jc w:val="center"/>
        <w:rPr>
          <w:rFonts w:eastAsia="Arial" w:cs="Times New Roman"/>
          <w:i/>
          <w:iCs/>
          <w:color w:val="FF0000"/>
          <w:sz w:val="20"/>
          <w:szCs w:val="16"/>
        </w:rPr>
      </w:pPr>
      <w:r w:rsidRPr="002148CE">
        <w:rPr>
          <w:rFonts w:eastAsia="Arial" w:cs="Times New Roman"/>
          <w:i/>
          <w:iCs/>
          <w:color w:val="FF0000"/>
          <w:sz w:val="20"/>
          <w:szCs w:val="16"/>
        </w:rPr>
        <w:t>(aici se pune răspunsul circuitului la analiza DC Sweep)</w:t>
      </w:r>
    </w:p>
    <w:p w14:paraId="30607E5C" w14:textId="15451CAC" w:rsidR="002148CE" w:rsidRPr="001F3EA0" w:rsidRDefault="001F3EA0" w:rsidP="001F3EA0">
      <w:pPr>
        <w:pStyle w:val="Heading2"/>
        <w:keepLines w:val="0"/>
        <w:numPr>
          <w:ilvl w:val="2"/>
          <w:numId w:val="3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1F3EA0">
        <w:rPr>
          <w:rFonts w:eastAsia="Arial" w:cstheme="majorHAnsi"/>
          <w:b/>
          <w:sz w:val="24"/>
          <w:szCs w:val="24"/>
          <w:lang w:val="ro-RO"/>
        </w:rPr>
        <w:t xml:space="preserve">Domeniul </w:t>
      </w:r>
      <w:r w:rsidR="0064581D" w:rsidRPr="001F3EA0">
        <w:rPr>
          <w:rFonts w:eastAsia="Arial" w:cstheme="majorHAnsi"/>
          <w:b/>
          <w:sz w:val="24"/>
          <w:szCs w:val="24"/>
          <w:lang w:val="ro-RO"/>
        </w:rPr>
        <w:t>tensiunii de intrare pentru care funcționarea este liniară</w:t>
      </w:r>
    </w:p>
    <w:p w14:paraId="00DC4E37" w14:textId="0EF8964B" w:rsidR="002148CE" w:rsidRPr="0064581D" w:rsidRDefault="002148CE" w:rsidP="0064581D">
      <w:pPr>
        <w:jc w:val="both"/>
        <w:rPr>
          <w:rFonts w:eastAsia="Arial" w:cs="Times New Roman"/>
          <w:szCs w:val="24"/>
        </w:rPr>
      </w:pPr>
      <w:r w:rsidRPr="0064581D">
        <w:rPr>
          <w:rFonts w:eastAsia="Arial" w:cs="Times New Roman"/>
          <w:szCs w:val="24"/>
        </w:rPr>
        <w:t>Se determină domeniul tensiunii de intrare pentru care raportul V(OUT1,OUT2)/V(IN) este aproximativ constant. Se urmărește vizual pe grafice și se verifică cu ajutorul cursoarelor.</w:t>
      </w:r>
    </w:p>
    <w:p w14:paraId="1EB14FB3" w14:textId="0EA0D8DA" w:rsidR="002148CE" w:rsidRDefault="002148CE" w:rsidP="002148CE">
      <w:pPr>
        <w:ind w:firstLine="360"/>
        <w:rPr>
          <w:rFonts w:eastAsia="Arial" w:cs="Times New Roman"/>
          <w:szCs w:val="24"/>
        </w:rPr>
      </w:pPr>
      <w:r w:rsidRPr="00A71D6D">
        <w:rPr>
          <w:rFonts w:eastAsia="Arial" w:cs="Times New Roman"/>
          <w:szCs w:val="24"/>
          <w:highlight w:val="yellow"/>
        </w:rPr>
        <w:t>V(IN)=-....</w:t>
      </w:r>
      <w:r>
        <w:rPr>
          <w:rFonts w:eastAsia="Arial" w:cs="Times New Roman"/>
          <w:szCs w:val="24"/>
          <w:highlight w:val="yellow"/>
        </w:rPr>
        <w:t>m</w:t>
      </w:r>
      <w:r w:rsidRPr="00A71D6D">
        <w:rPr>
          <w:rFonts w:eastAsia="Arial" w:cs="Times New Roman"/>
          <w:szCs w:val="24"/>
          <w:highlight w:val="yellow"/>
        </w:rPr>
        <w:t xml:space="preserve">V </w:t>
      </w:r>
      <w:r w:rsidRPr="00A71D6D">
        <w:rPr>
          <w:rFonts w:eastAsia="Arial" w:cs="Times New Roman"/>
          <w:szCs w:val="24"/>
          <w:highlight w:val="yellow"/>
        </w:rPr>
        <w:sym w:font="Symbol" w:char="F0B8"/>
      </w:r>
      <w:r w:rsidRPr="00A71D6D">
        <w:rPr>
          <w:rFonts w:eastAsia="Arial" w:cs="Times New Roman"/>
          <w:szCs w:val="24"/>
          <w:highlight w:val="yellow"/>
        </w:rPr>
        <w:t xml:space="preserve"> +....</w:t>
      </w:r>
      <w:r>
        <w:rPr>
          <w:rFonts w:eastAsia="Arial" w:cs="Times New Roman"/>
          <w:szCs w:val="24"/>
          <w:highlight w:val="yellow"/>
        </w:rPr>
        <w:t>m</w:t>
      </w:r>
      <w:r w:rsidRPr="00A71D6D">
        <w:rPr>
          <w:rFonts w:eastAsia="Arial" w:cs="Times New Roman"/>
          <w:szCs w:val="24"/>
          <w:highlight w:val="yellow"/>
        </w:rPr>
        <w:t>V</w:t>
      </w:r>
      <w:r>
        <w:rPr>
          <w:rFonts w:eastAsia="Arial" w:cs="Times New Roman"/>
          <w:szCs w:val="24"/>
        </w:rPr>
        <w:t xml:space="preserve"> </w:t>
      </w:r>
    </w:p>
    <w:p w14:paraId="28322343" w14:textId="09AF4DE0" w:rsidR="002148CE" w:rsidRPr="001F3EA0" w:rsidRDefault="001F3EA0" w:rsidP="001F3EA0">
      <w:pPr>
        <w:pStyle w:val="Heading2"/>
        <w:keepLines w:val="0"/>
        <w:numPr>
          <w:ilvl w:val="2"/>
          <w:numId w:val="3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1F3EA0">
        <w:rPr>
          <w:rFonts w:eastAsia="Arial" w:cstheme="majorHAnsi"/>
          <w:b/>
          <w:sz w:val="24"/>
          <w:szCs w:val="24"/>
          <w:lang w:val="ro-RO"/>
        </w:rPr>
        <w:t xml:space="preserve">Parametrii </w:t>
      </w:r>
      <w:r w:rsidR="0064581D" w:rsidRPr="001F3EA0">
        <w:rPr>
          <w:rFonts w:eastAsia="Arial" w:cstheme="majorHAnsi"/>
          <w:b/>
          <w:sz w:val="24"/>
          <w:szCs w:val="24"/>
          <w:lang w:val="ro-RO"/>
        </w:rPr>
        <w:t>amplificatorului</w:t>
      </w:r>
    </w:p>
    <w:p w14:paraId="314120D6" w14:textId="77777777" w:rsidR="0064581D" w:rsidRPr="0064581D" w:rsidRDefault="0064581D" w:rsidP="0064581D">
      <w:pPr>
        <w:jc w:val="both"/>
        <w:rPr>
          <w:rFonts w:eastAsia="Arial" w:cs="Times New Roman"/>
          <w:szCs w:val="24"/>
        </w:rPr>
      </w:pPr>
      <w:r w:rsidRPr="0064581D">
        <w:rPr>
          <w:rFonts w:eastAsia="Arial" w:cs="Times New Roman"/>
          <w:szCs w:val="24"/>
        </w:rPr>
        <w:t xml:space="preserve">Se determină amplificarea, rezistența de intrare și rezistența de ieșire printr-o analiză de c.c de tipul </w:t>
      </w:r>
      <w:r w:rsidRPr="0064581D">
        <w:rPr>
          <w:rFonts w:eastAsia="Arial" w:cs="Times New Roman"/>
          <w:i/>
          <w:iCs/>
          <w:szCs w:val="24"/>
        </w:rPr>
        <w:t>Bias Point</w:t>
      </w:r>
      <w:r w:rsidRPr="0064581D">
        <w:rPr>
          <w:rFonts w:eastAsia="Arial" w:cs="Times New Roman"/>
          <w:szCs w:val="24"/>
        </w:rPr>
        <w:t xml:space="preserve">, bifând </w:t>
      </w:r>
      <w:r w:rsidRPr="0064581D">
        <w:rPr>
          <w:rFonts w:eastAsia="Arial" w:cs="Times New Roman"/>
          <w:b/>
          <w:bCs/>
          <w:szCs w:val="24"/>
        </w:rPr>
        <w:t>.TF</w:t>
      </w:r>
      <w:r w:rsidRPr="0064581D">
        <w:rPr>
          <w:rFonts w:eastAsia="Arial" w:cs="Times New Roman"/>
          <w:szCs w:val="24"/>
        </w:rPr>
        <w:t xml:space="preserve"> și parametrii: </w:t>
      </w:r>
      <w:r w:rsidRPr="0064581D">
        <w:rPr>
          <w:rFonts w:eastAsia="Arial" w:cs="Times New Roman"/>
          <w:i/>
          <w:iCs/>
          <w:szCs w:val="24"/>
        </w:rPr>
        <w:t>From Input source name:</w:t>
      </w:r>
      <w:r w:rsidRPr="0064581D">
        <w:rPr>
          <w:rFonts w:eastAsia="Arial" w:cs="Times New Roman"/>
          <w:szCs w:val="24"/>
        </w:rPr>
        <w:t xml:space="preserve"> </w:t>
      </w:r>
      <w:r w:rsidRPr="0064581D">
        <w:rPr>
          <w:rFonts w:eastAsia="Arial" w:cs="Times New Roman"/>
          <w:szCs w:val="24"/>
          <w:highlight w:val="yellow"/>
        </w:rPr>
        <w:t>V3</w:t>
      </w:r>
      <w:r w:rsidRPr="0064581D">
        <w:rPr>
          <w:rFonts w:eastAsia="Arial" w:cs="Times New Roman"/>
          <w:szCs w:val="24"/>
        </w:rPr>
        <w:t xml:space="preserve">, </w:t>
      </w:r>
      <w:r w:rsidRPr="0064581D">
        <w:rPr>
          <w:rFonts w:eastAsia="Arial" w:cs="Times New Roman"/>
          <w:i/>
          <w:iCs/>
          <w:szCs w:val="24"/>
        </w:rPr>
        <w:t>To Output variable:</w:t>
      </w:r>
      <w:r w:rsidRPr="0064581D">
        <w:rPr>
          <w:rFonts w:eastAsia="Arial" w:cs="Times New Roman"/>
          <w:szCs w:val="24"/>
        </w:rPr>
        <w:t xml:space="preserve"> </w:t>
      </w:r>
      <w:r w:rsidRPr="0064581D">
        <w:rPr>
          <w:rFonts w:eastAsia="Arial" w:cs="Times New Roman"/>
          <w:szCs w:val="24"/>
          <w:highlight w:val="yellow"/>
        </w:rPr>
        <w:t>V(out1,out2)</w:t>
      </w:r>
      <w:r w:rsidRPr="0064581D">
        <w:rPr>
          <w:rFonts w:eastAsia="Arial" w:cs="Times New Roman"/>
          <w:szCs w:val="24"/>
        </w:rPr>
        <w:t xml:space="preserve">. Rezultatele se extrag din fișierul de ieșire și se trec în </w:t>
      </w:r>
      <w:r w:rsidRPr="0064581D">
        <w:rPr>
          <w:rFonts w:eastAsia="Arial" w:cs="Times New Roman"/>
          <w:b/>
          <w:bCs/>
          <w:szCs w:val="24"/>
        </w:rPr>
        <w:t>tabelul 2</w:t>
      </w:r>
      <w:r w:rsidRPr="0064581D">
        <w:rPr>
          <w:rFonts w:eastAsia="Arial" w:cs="Times New Roman"/>
          <w:szCs w:val="24"/>
        </w:rPr>
        <w:t>, comparativ pentru cele 3 tipuri de AD studiate.</w:t>
      </w:r>
    </w:p>
    <w:p w14:paraId="1C44C0FD" w14:textId="4144AF0A" w:rsidR="002148CE" w:rsidRPr="0064581D" w:rsidRDefault="002148CE" w:rsidP="0064581D">
      <w:pPr>
        <w:tabs>
          <w:tab w:val="left" w:pos="1000"/>
        </w:tabs>
        <w:spacing w:before="120" w:after="120"/>
        <w:jc w:val="both"/>
        <w:rPr>
          <w:rFonts w:eastAsia="Arial" w:cs="Times New Roman"/>
          <w:i/>
          <w:iCs/>
          <w:sz w:val="20"/>
          <w:szCs w:val="16"/>
        </w:rPr>
      </w:pPr>
      <w:r w:rsidRPr="00CA4F67">
        <w:rPr>
          <w:rFonts w:eastAsia="Arial" w:cs="Times New Roman"/>
          <w:b/>
          <w:bCs/>
          <w:sz w:val="20"/>
          <w:szCs w:val="16"/>
        </w:rPr>
        <w:t>Tabelul 2</w:t>
      </w:r>
      <w:r w:rsidR="0064581D">
        <w:rPr>
          <w:rFonts w:eastAsia="Arial" w:cs="Times New Roman"/>
          <w:b/>
          <w:bCs/>
          <w:sz w:val="20"/>
          <w:szCs w:val="16"/>
        </w:rPr>
        <w:t xml:space="preserve">. </w:t>
      </w:r>
      <w:r w:rsidR="0064581D">
        <w:rPr>
          <w:rFonts w:eastAsia="Arial" w:cs="Times New Roman"/>
          <w:i/>
          <w:iCs/>
          <w:sz w:val="20"/>
          <w:szCs w:val="16"/>
        </w:rPr>
        <w:t>Parametrii AD studiate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691"/>
        <w:gridCol w:w="2692"/>
      </w:tblGrid>
      <w:tr w:rsidR="002148CE" w:rsidRPr="00CA4F67" w14:paraId="1890C7A3" w14:textId="77777777" w:rsidTr="00CA4F67">
        <w:tc>
          <w:tcPr>
            <w:tcW w:w="1555" w:type="dxa"/>
            <w:shd w:val="clear" w:color="auto" w:fill="B4C6E7" w:themeFill="accent1" w:themeFillTint="66"/>
            <w:vAlign w:val="center"/>
          </w:tcPr>
          <w:p w14:paraId="14AC6F39" w14:textId="77777777" w:rsidR="002148CE" w:rsidRPr="00CA4F67" w:rsidRDefault="002148CE" w:rsidP="00A22FE6">
            <w:pPr>
              <w:tabs>
                <w:tab w:val="left" w:pos="1000"/>
              </w:tabs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CA4F67">
              <w:rPr>
                <w:rFonts w:eastAsia="Arial" w:cs="Times New Roman"/>
                <w:b/>
                <w:bCs/>
                <w:sz w:val="22"/>
                <w:szCs w:val="22"/>
              </w:rPr>
              <w:t>Tipul de AD</w:t>
            </w:r>
          </w:p>
        </w:tc>
        <w:tc>
          <w:tcPr>
            <w:tcW w:w="2691" w:type="dxa"/>
            <w:shd w:val="clear" w:color="auto" w:fill="B4C6E7" w:themeFill="accent1" w:themeFillTint="66"/>
            <w:vAlign w:val="center"/>
          </w:tcPr>
          <w:p w14:paraId="736F6894" w14:textId="18B6B793" w:rsidR="002148CE" w:rsidRPr="00CA4F67" w:rsidRDefault="002148CE" w:rsidP="00CA4F67">
            <w:pPr>
              <w:tabs>
                <w:tab w:val="left" w:pos="1000"/>
              </w:tabs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CA4F67">
              <w:rPr>
                <w:rFonts w:eastAsia="Arial" w:cs="Times New Roman"/>
                <w:b/>
                <w:bCs/>
                <w:sz w:val="22"/>
                <w:szCs w:val="22"/>
              </w:rPr>
              <w:t>Amplificare</w:t>
            </w:r>
            <w:r w:rsidR="00CA4F67" w:rsidRPr="00CA4F67">
              <w:rPr>
                <w:rFonts w:eastAsia="Arial" w:cs="Times New Roman"/>
                <w:b/>
                <w:bCs/>
                <w:sz w:val="22"/>
                <w:szCs w:val="22"/>
              </w:rPr>
              <w:t xml:space="preserve"> </w:t>
            </w:r>
            <w:r w:rsidRPr="00CA4F67">
              <w:rPr>
                <w:rFonts w:eastAsia="Arial" w:cs="Times New Roman"/>
                <w:b/>
                <w:bCs/>
                <w:sz w:val="22"/>
                <w:szCs w:val="22"/>
              </w:rPr>
              <w:t>[V/V]</w:t>
            </w:r>
          </w:p>
        </w:tc>
        <w:tc>
          <w:tcPr>
            <w:tcW w:w="2691" w:type="dxa"/>
            <w:shd w:val="clear" w:color="auto" w:fill="B4C6E7" w:themeFill="accent1" w:themeFillTint="66"/>
            <w:vAlign w:val="center"/>
          </w:tcPr>
          <w:p w14:paraId="2A079B7F" w14:textId="731B745E" w:rsidR="002148CE" w:rsidRPr="00CA4F67" w:rsidRDefault="002148CE" w:rsidP="00CA4F67">
            <w:pPr>
              <w:tabs>
                <w:tab w:val="left" w:pos="1000"/>
              </w:tabs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CA4F67">
              <w:rPr>
                <w:rFonts w:eastAsia="Arial" w:cs="Times New Roman"/>
                <w:b/>
                <w:bCs/>
                <w:sz w:val="22"/>
                <w:szCs w:val="22"/>
              </w:rPr>
              <w:t>Rezistența de intrare</w:t>
            </w:r>
            <w:r w:rsidR="00CA4F67" w:rsidRPr="00CA4F67">
              <w:rPr>
                <w:rFonts w:eastAsia="Arial" w:cs="Times New Roman"/>
                <w:b/>
                <w:bCs/>
                <w:sz w:val="22"/>
                <w:szCs w:val="22"/>
              </w:rPr>
              <w:t xml:space="preserve"> </w:t>
            </w:r>
            <w:r w:rsidRPr="00CA4F67">
              <w:rPr>
                <w:rFonts w:eastAsia="Arial" w:cs="Times New Roman"/>
                <w:b/>
                <w:bCs/>
                <w:sz w:val="22"/>
                <w:szCs w:val="22"/>
              </w:rPr>
              <w:t>[Ω]</w:t>
            </w:r>
          </w:p>
        </w:tc>
        <w:tc>
          <w:tcPr>
            <w:tcW w:w="2692" w:type="dxa"/>
            <w:shd w:val="clear" w:color="auto" w:fill="B4C6E7" w:themeFill="accent1" w:themeFillTint="66"/>
            <w:vAlign w:val="center"/>
          </w:tcPr>
          <w:p w14:paraId="6ECF0F74" w14:textId="2625F162" w:rsidR="002148CE" w:rsidRPr="00CA4F67" w:rsidRDefault="002148CE" w:rsidP="00CA4F67">
            <w:pPr>
              <w:tabs>
                <w:tab w:val="left" w:pos="1000"/>
              </w:tabs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CA4F67">
              <w:rPr>
                <w:rFonts w:eastAsia="Arial" w:cs="Times New Roman"/>
                <w:b/>
                <w:bCs/>
                <w:sz w:val="22"/>
                <w:szCs w:val="22"/>
              </w:rPr>
              <w:t>Rezistența de ieșire</w:t>
            </w:r>
            <w:r w:rsidR="00CA4F67" w:rsidRPr="00CA4F67">
              <w:rPr>
                <w:rFonts w:eastAsia="Arial" w:cs="Times New Roman"/>
                <w:b/>
                <w:bCs/>
                <w:sz w:val="22"/>
                <w:szCs w:val="22"/>
              </w:rPr>
              <w:t xml:space="preserve"> </w:t>
            </w:r>
            <w:r w:rsidRPr="00CA4F67">
              <w:rPr>
                <w:rFonts w:eastAsia="Arial" w:cs="Times New Roman"/>
                <w:b/>
                <w:bCs/>
                <w:sz w:val="22"/>
                <w:szCs w:val="22"/>
              </w:rPr>
              <w:t>[Ω]</w:t>
            </w:r>
          </w:p>
        </w:tc>
      </w:tr>
      <w:tr w:rsidR="002148CE" w14:paraId="0D95D26C" w14:textId="77777777" w:rsidTr="00CA4F67">
        <w:tc>
          <w:tcPr>
            <w:tcW w:w="1555" w:type="dxa"/>
          </w:tcPr>
          <w:p w14:paraId="054765DA" w14:textId="77777777" w:rsidR="002148CE" w:rsidRPr="00CD7E83" w:rsidRDefault="002148CE" w:rsidP="00A22FE6">
            <w:pPr>
              <w:tabs>
                <w:tab w:val="left" w:pos="1000"/>
              </w:tabs>
              <w:rPr>
                <w:rFonts w:eastAsia="Arial" w:cs="Times New Roman"/>
                <w:i/>
                <w:iCs/>
                <w:szCs w:val="24"/>
              </w:rPr>
            </w:pPr>
            <w:r w:rsidRPr="00CD7E83">
              <w:rPr>
                <w:rFonts w:eastAsia="Arial" w:cs="Times New Roman"/>
                <w:i/>
                <w:iCs/>
                <w:szCs w:val="24"/>
              </w:rPr>
              <w:t>cu TEC-MOS</w:t>
            </w:r>
          </w:p>
        </w:tc>
        <w:tc>
          <w:tcPr>
            <w:tcW w:w="2691" w:type="dxa"/>
            <w:vAlign w:val="center"/>
          </w:tcPr>
          <w:p w14:paraId="1F1B0110" w14:textId="77777777" w:rsidR="002148CE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6A04845F" w14:textId="77777777" w:rsidR="002148CE" w:rsidRPr="000C3D3D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A572E3E" w14:textId="77777777" w:rsidR="002148CE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</w:tr>
      <w:tr w:rsidR="002148CE" w14:paraId="0B51B506" w14:textId="77777777" w:rsidTr="00CA4F67">
        <w:tc>
          <w:tcPr>
            <w:tcW w:w="1555" w:type="dxa"/>
          </w:tcPr>
          <w:p w14:paraId="47B6412A" w14:textId="77777777" w:rsidR="002148CE" w:rsidRPr="00CD7E83" w:rsidRDefault="002148CE" w:rsidP="00A22FE6">
            <w:pPr>
              <w:tabs>
                <w:tab w:val="left" w:pos="1000"/>
              </w:tabs>
              <w:rPr>
                <w:rFonts w:eastAsia="Arial" w:cs="Times New Roman"/>
                <w:i/>
                <w:iCs/>
                <w:szCs w:val="24"/>
              </w:rPr>
            </w:pPr>
            <w:r w:rsidRPr="00CD7E83">
              <w:rPr>
                <w:rFonts w:eastAsia="Arial" w:cs="Times New Roman"/>
                <w:i/>
                <w:iCs/>
                <w:szCs w:val="24"/>
              </w:rPr>
              <w:t>cu TEC-J</w:t>
            </w:r>
          </w:p>
        </w:tc>
        <w:tc>
          <w:tcPr>
            <w:tcW w:w="2691" w:type="dxa"/>
            <w:vAlign w:val="center"/>
          </w:tcPr>
          <w:p w14:paraId="35EED07C" w14:textId="77777777" w:rsidR="002148CE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25C0F1ED" w14:textId="77777777" w:rsidR="002148CE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760DD282" w14:textId="77777777" w:rsidR="002148CE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</w:tr>
      <w:tr w:rsidR="002148CE" w14:paraId="14554756" w14:textId="77777777" w:rsidTr="00CA4F67">
        <w:tc>
          <w:tcPr>
            <w:tcW w:w="1555" w:type="dxa"/>
          </w:tcPr>
          <w:p w14:paraId="589A5AF4" w14:textId="06AFF207" w:rsidR="002148CE" w:rsidRPr="00CD7E83" w:rsidRDefault="002148CE" w:rsidP="00A22FE6">
            <w:pPr>
              <w:tabs>
                <w:tab w:val="left" w:pos="1000"/>
              </w:tabs>
              <w:rPr>
                <w:rFonts w:eastAsia="Arial" w:cs="Times New Roman"/>
                <w:i/>
                <w:iCs/>
                <w:szCs w:val="24"/>
              </w:rPr>
            </w:pPr>
            <w:r w:rsidRPr="00CD7E83">
              <w:rPr>
                <w:rFonts w:eastAsia="Arial" w:cs="Times New Roman"/>
                <w:i/>
                <w:iCs/>
                <w:szCs w:val="24"/>
              </w:rPr>
              <w:t>cu TB</w:t>
            </w:r>
          </w:p>
        </w:tc>
        <w:tc>
          <w:tcPr>
            <w:tcW w:w="2691" w:type="dxa"/>
            <w:vAlign w:val="center"/>
          </w:tcPr>
          <w:p w14:paraId="34A03030" w14:textId="77777777" w:rsidR="002148CE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00656A59" w14:textId="77777777" w:rsidR="002148CE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DAD81B1" w14:textId="77777777" w:rsidR="002148CE" w:rsidRDefault="002148CE" w:rsidP="00A22FE6">
            <w:pPr>
              <w:tabs>
                <w:tab w:val="left" w:pos="1000"/>
              </w:tabs>
              <w:jc w:val="center"/>
              <w:rPr>
                <w:rFonts w:eastAsia="Arial" w:cs="Times New Roman"/>
                <w:szCs w:val="24"/>
              </w:rPr>
            </w:pPr>
          </w:p>
        </w:tc>
      </w:tr>
    </w:tbl>
    <w:p w14:paraId="152D3552" w14:textId="69B14ACE" w:rsidR="0064581D" w:rsidRPr="001F3EA0" w:rsidRDefault="001F3EA0" w:rsidP="001F3EA0">
      <w:pPr>
        <w:pStyle w:val="Heading2"/>
        <w:keepLines w:val="0"/>
        <w:numPr>
          <w:ilvl w:val="2"/>
          <w:numId w:val="37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1F3EA0">
        <w:rPr>
          <w:rFonts w:eastAsia="Arial" w:cstheme="majorHAnsi"/>
          <w:b/>
          <w:sz w:val="24"/>
          <w:szCs w:val="24"/>
          <w:lang w:val="ro-RO"/>
        </w:rPr>
        <w:t xml:space="preserve">Relația </w:t>
      </w:r>
      <w:r w:rsidR="0064581D" w:rsidRPr="001F3EA0">
        <w:rPr>
          <w:rFonts w:eastAsia="Arial" w:cstheme="majorHAnsi"/>
          <w:b/>
          <w:sz w:val="24"/>
          <w:szCs w:val="24"/>
          <w:lang w:val="ro-RO"/>
        </w:rPr>
        <w:t>de fază dintre semnalul de intrare și cele din colectoarele tranzistoarelor</w:t>
      </w:r>
    </w:p>
    <w:p w14:paraId="58B0488E" w14:textId="518FAF0E" w:rsidR="002148CE" w:rsidRPr="0064581D" w:rsidRDefault="002148CE" w:rsidP="0064581D">
      <w:pPr>
        <w:tabs>
          <w:tab w:val="left" w:pos="1000"/>
        </w:tabs>
        <w:jc w:val="both"/>
        <w:rPr>
          <w:rFonts w:eastAsia="Arial" w:cs="Times New Roman"/>
          <w:szCs w:val="24"/>
        </w:rPr>
      </w:pPr>
      <w:r w:rsidRPr="0064581D">
        <w:rPr>
          <w:rFonts w:eastAsia="Arial" w:cs="Times New Roman"/>
          <w:szCs w:val="24"/>
        </w:rPr>
        <w:t xml:space="preserve">Se face o analiză în timp </w:t>
      </w:r>
      <w:r w:rsidRPr="0064581D">
        <w:rPr>
          <w:rFonts w:eastAsia="Arial" w:cs="Times New Roman"/>
          <w:i/>
          <w:iCs/>
          <w:szCs w:val="24"/>
        </w:rPr>
        <w:t>Time Domain (Transient)</w:t>
      </w:r>
      <w:r w:rsidRPr="0064581D">
        <w:rPr>
          <w:rFonts w:eastAsia="Arial" w:cs="Times New Roman"/>
          <w:szCs w:val="24"/>
        </w:rPr>
        <w:t xml:space="preserve"> cu parametrii: </w:t>
      </w:r>
      <w:r w:rsidRPr="001F3EA0">
        <w:rPr>
          <w:rFonts w:eastAsia="Arial" w:cs="Times New Roman"/>
          <w:i/>
          <w:iCs/>
          <w:szCs w:val="24"/>
        </w:rPr>
        <w:t>Run To Time:</w:t>
      </w:r>
      <w:r w:rsidRPr="001F3EA0">
        <w:rPr>
          <w:rFonts w:eastAsia="Arial" w:cs="Times New Roman"/>
          <w:szCs w:val="24"/>
        </w:rPr>
        <w:t xml:space="preserve"> </w:t>
      </w:r>
      <w:r w:rsidRPr="001F3EA0">
        <w:rPr>
          <w:rFonts w:eastAsia="Arial" w:cs="Times New Roman"/>
          <w:szCs w:val="24"/>
          <w:highlight w:val="yellow"/>
        </w:rPr>
        <w:t>5ms</w:t>
      </w:r>
      <w:r w:rsidRPr="001F3EA0">
        <w:rPr>
          <w:rFonts w:eastAsia="Arial" w:cs="Times New Roman"/>
          <w:szCs w:val="24"/>
        </w:rPr>
        <w:t xml:space="preserve">, </w:t>
      </w:r>
      <w:r w:rsidRPr="001F3EA0">
        <w:rPr>
          <w:rFonts w:eastAsia="Arial" w:cs="Times New Roman"/>
          <w:i/>
          <w:iCs/>
          <w:szCs w:val="24"/>
        </w:rPr>
        <w:t>Maximum Step Size:</w:t>
      </w:r>
      <w:r w:rsidR="001F3EA0">
        <w:rPr>
          <w:rFonts w:eastAsia="Arial" w:cs="Times New Roman"/>
          <w:szCs w:val="24"/>
        </w:rPr>
        <w:t xml:space="preserve"> </w:t>
      </w:r>
      <w:r w:rsidRPr="001F3EA0">
        <w:rPr>
          <w:rFonts w:eastAsia="Arial" w:cs="Times New Roman"/>
          <w:szCs w:val="24"/>
          <w:highlight w:val="yellow"/>
        </w:rPr>
        <w:t>10us</w:t>
      </w:r>
      <w:r w:rsidRPr="0064581D">
        <w:rPr>
          <w:rFonts w:eastAsia="Arial" w:cs="Times New Roman"/>
          <w:szCs w:val="24"/>
        </w:rPr>
        <w:t>. Se reprezintă pe același grafic:</w:t>
      </w:r>
    </w:p>
    <w:p w14:paraId="7DDC5DCD" w14:textId="5534C238" w:rsidR="002148CE" w:rsidRPr="001F3EA0" w:rsidRDefault="002148CE" w:rsidP="003657BD">
      <w:pPr>
        <w:tabs>
          <w:tab w:val="left" w:pos="1000"/>
        </w:tabs>
        <w:jc w:val="both"/>
        <w:rPr>
          <w:rFonts w:eastAsia="Arial" w:cs="Times New Roman"/>
          <w:szCs w:val="24"/>
        </w:rPr>
      </w:pPr>
      <w:bookmarkStart w:id="0" w:name="_Hlk35701645"/>
      <w:r w:rsidRPr="001F3EA0">
        <w:rPr>
          <w:rFonts w:eastAsia="Arial" w:cs="Times New Roman"/>
          <w:szCs w:val="24"/>
        </w:rPr>
        <w:t>V(out1)-10.03 V(in)*20</w:t>
      </w:r>
      <w:bookmarkEnd w:id="0"/>
    </w:p>
    <w:p w14:paraId="636C4A10" w14:textId="77777777" w:rsidR="0011598F" w:rsidRPr="003657BD" w:rsidRDefault="0011598F" w:rsidP="003657BD">
      <w:pPr>
        <w:tabs>
          <w:tab w:val="left" w:pos="1000"/>
        </w:tabs>
        <w:jc w:val="both"/>
        <w:rPr>
          <w:rFonts w:eastAsia="Arial" w:cs="Times New Roman"/>
          <w:szCs w:val="24"/>
        </w:rPr>
      </w:pPr>
      <w:r w:rsidRPr="001F3EA0">
        <w:rPr>
          <w:rFonts w:eastAsia="Arial" w:cs="Times New Roman"/>
          <w:szCs w:val="24"/>
        </w:rPr>
        <w:t>V(out2)-10.03 V(in)*20</w:t>
      </w:r>
    </w:p>
    <w:p w14:paraId="7976F39A" w14:textId="77777777" w:rsidR="0011598F" w:rsidRDefault="0011598F" w:rsidP="002148CE">
      <w:pPr>
        <w:tabs>
          <w:tab w:val="left" w:pos="1000"/>
        </w:tabs>
        <w:jc w:val="both"/>
        <w:rPr>
          <w:rFonts w:eastAsia="Arial" w:cs="Times New Roman"/>
          <w:szCs w:val="24"/>
        </w:rPr>
      </w:pPr>
    </w:p>
    <w:p w14:paraId="06C9C9A0" w14:textId="77777777" w:rsidR="002148CE" w:rsidRDefault="002148CE" w:rsidP="002148CE">
      <w:pPr>
        <w:jc w:val="center"/>
        <w:rPr>
          <w:rFonts w:eastAsia="Arial" w:cs="Times New Roman"/>
          <w:i/>
          <w:iCs/>
          <w:color w:val="FF0000"/>
          <w:sz w:val="20"/>
          <w:szCs w:val="16"/>
        </w:rPr>
      </w:pPr>
      <w:r w:rsidRPr="00A84061">
        <w:rPr>
          <w:rFonts w:eastAsia="Arial" w:cs="Times New Roman"/>
          <w:i/>
          <w:iCs/>
          <w:color w:val="FF0000"/>
          <w:sz w:val="20"/>
          <w:szCs w:val="16"/>
        </w:rPr>
        <w:t xml:space="preserve">(aici se pune răspunsul circuitului pentru </w:t>
      </w:r>
      <w:r w:rsidRPr="00A84061">
        <w:rPr>
          <w:rFonts w:eastAsia="Arial" w:cs="Times New Roman"/>
          <w:color w:val="FF0000"/>
          <w:sz w:val="20"/>
          <w:szCs w:val="16"/>
        </w:rPr>
        <w:t>V(out1)-10.03 V(in)*20</w:t>
      </w:r>
      <w:r w:rsidRPr="00A84061">
        <w:rPr>
          <w:rFonts w:eastAsia="Arial" w:cs="Times New Roman"/>
          <w:i/>
          <w:iCs/>
          <w:color w:val="FF0000"/>
          <w:sz w:val="20"/>
          <w:szCs w:val="16"/>
        </w:rPr>
        <w:t>)</w:t>
      </w:r>
    </w:p>
    <w:p w14:paraId="2B26A574" w14:textId="77777777" w:rsidR="008B010B" w:rsidRDefault="008B010B" w:rsidP="002148CE">
      <w:pPr>
        <w:jc w:val="center"/>
        <w:rPr>
          <w:rFonts w:eastAsia="Arial" w:cs="Times New Roman"/>
          <w:i/>
          <w:iCs/>
          <w:color w:val="FF0000"/>
          <w:sz w:val="20"/>
          <w:szCs w:val="16"/>
        </w:rPr>
      </w:pPr>
    </w:p>
    <w:p w14:paraId="7A06F539" w14:textId="5E07C728" w:rsidR="008B010B" w:rsidRDefault="008B010B" w:rsidP="008B010B">
      <w:pPr>
        <w:jc w:val="center"/>
        <w:rPr>
          <w:rFonts w:eastAsia="Arial" w:cs="Times New Roman"/>
          <w:i/>
          <w:iCs/>
          <w:color w:val="FF0000"/>
          <w:sz w:val="20"/>
          <w:szCs w:val="16"/>
        </w:rPr>
      </w:pPr>
      <w:r w:rsidRPr="00A84061">
        <w:rPr>
          <w:rFonts w:eastAsia="Arial" w:cs="Times New Roman"/>
          <w:i/>
          <w:iCs/>
          <w:color w:val="FF0000"/>
          <w:sz w:val="20"/>
          <w:szCs w:val="16"/>
        </w:rPr>
        <w:lastRenderedPageBreak/>
        <w:t xml:space="preserve">(aici se pune răspunsul circuitului pentru </w:t>
      </w:r>
      <w:r w:rsidRPr="00A84061">
        <w:rPr>
          <w:rFonts w:eastAsia="Arial" w:cs="Times New Roman"/>
          <w:color w:val="FF0000"/>
          <w:sz w:val="20"/>
          <w:szCs w:val="16"/>
        </w:rPr>
        <w:t>V(out</w:t>
      </w:r>
      <w:r>
        <w:rPr>
          <w:rFonts w:eastAsia="Arial" w:cs="Times New Roman"/>
          <w:color w:val="FF0000"/>
          <w:sz w:val="20"/>
          <w:szCs w:val="16"/>
        </w:rPr>
        <w:t>2</w:t>
      </w:r>
      <w:r w:rsidRPr="00A84061">
        <w:rPr>
          <w:rFonts w:eastAsia="Arial" w:cs="Times New Roman"/>
          <w:color w:val="FF0000"/>
          <w:sz w:val="20"/>
          <w:szCs w:val="16"/>
        </w:rPr>
        <w:t>)-10.03 V(in)*20</w:t>
      </w:r>
      <w:r w:rsidRPr="00A84061">
        <w:rPr>
          <w:rFonts w:eastAsia="Arial" w:cs="Times New Roman"/>
          <w:i/>
          <w:iCs/>
          <w:color w:val="FF0000"/>
          <w:sz w:val="20"/>
          <w:szCs w:val="16"/>
        </w:rPr>
        <w:t>)</w:t>
      </w:r>
    </w:p>
    <w:p w14:paraId="46ED9CA4" w14:textId="77777777" w:rsidR="002148CE" w:rsidRDefault="002148CE" w:rsidP="002148CE">
      <w:pPr>
        <w:tabs>
          <w:tab w:val="left" w:pos="1000"/>
        </w:tabs>
        <w:jc w:val="both"/>
        <w:rPr>
          <w:rFonts w:eastAsia="Arial" w:cs="Times New Roman"/>
          <w:szCs w:val="24"/>
        </w:rPr>
      </w:pPr>
    </w:p>
    <w:p w14:paraId="249F173F" w14:textId="1E9A19B2" w:rsidR="002148CE" w:rsidRDefault="002148CE" w:rsidP="002148CE">
      <w:pPr>
        <w:tabs>
          <w:tab w:val="left" w:pos="1000"/>
        </w:tabs>
        <w:jc w:val="both"/>
        <w:rPr>
          <w:rFonts w:eastAsia="Arial" w:cs="Times New Roman"/>
          <w:szCs w:val="24"/>
        </w:rPr>
      </w:pPr>
      <w:r w:rsidRPr="003C7872">
        <w:rPr>
          <w:rFonts w:eastAsia="Arial" w:cs="Times New Roman"/>
          <w:b/>
          <w:bCs/>
          <w:szCs w:val="24"/>
        </w:rPr>
        <w:t>R</w:t>
      </w:r>
      <w:r w:rsidR="001F3EA0">
        <w:rPr>
          <w:rFonts w:eastAsia="Arial" w:cs="Times New Roman"/>
          <w:b/>
          <w:bCs/>
          <w:szCs w:val="24"/>
        </w:rPr>
        <w:t>elația de fază</w:t>
      </w:r>
      <w:r>
        <w:rPr>
          <w:rFonts w:eastAsia="Arial" w:cs="Times New Roman"/>
          <w:szCs w:val="24"/>
        </w:rPr>
        <w:t xml:space="preserve"> (se taie ce nu corespunde):</w:t>
      </w:r>
    </w:p>
    <w:p w14:paraId="064B934C" w14:textId="77777777" w:rsidR="002148CE" w:rsidRPr="001F3EA0" w:rsidRDefault="002148CE" w:rsidP="001F3EA0">
      <w:pPr>
        <w:pStyle w:val="ListParagraph"/>
        <w:numPr>
          <w:ilvl w:val="0"/>
          <w:numId w:val="5"/>
        </w:numPr>
        <w:tabs>
          <w:tab w:val="left" w:pos="1000"/>
        </w:tabs>
        <w:jc w:val="both"/>
        <w:rPr>
          <w:rFonts w:eastAsia="Arial" w:cs="Times New Roman"/>
          <w:szCs w:val="24"/>
        </w:rPr>
      </w:pPr>
      <w:r w:rsidRPr="001F3EA0">
        <w:rPr>
          <w:rFonts w:eastAsia="Arial" w:cs="Times New Roman"/>
          <w:szCs w:val="24"/>
        </w:rPr>
        <w:t>V(out1) este în fază/antifază cu V(in)</w:t>
      </w:r>
    </w:p>
    <w:p w14:paraId="1C5E820F" w14:textId="77777777" w:rsidR="002148CE" w:rsidRPr="001F3EA0" w:rsidRDefault="002148CE" w:rsidP="001F3EA0">
      <w:pPr>
        <w:pStyle w:val="ListParagraph"/>
        <w:numPr>
          <w:ilvl w:val="0"/>
          <w:numId w:val="5"/>
        </w:numPr>
        <w:tabs>
          <w:tab w:val="left" w:pos="1000"/>
        </w:tabs>
        <w:jc w:val="both"/>
        <w:rPr>
          <w:rFonts w:eastAsia="Arial" w:cs="Times New Roman"/>
          <w:szCs w:val="24"/>
        </w:rPr>
      </w:pPr>
      <w:r w:rsidRPr="001F3EA0">
        <w:rPr>
          <w:rFonts w:eastAsia="Arial" w:cs="Times New Roman"/>
          <w:szCs w:val="24"/>
        </w:rPr>
        <w:t>V(out2) este în fază/antifază cu V(in)</w:t>
      </w:r>
    </w:p>
    <w:p w14:paraId="3B40B23B" w14:textId="77777777" w:rsidR="00C86BFF" w:rsidRDefault="00C86BFF">
      <w:pPr>
        <w:rPr>
          <w:rFonts w:asciiTheme="majorHAnsi" w:eastAsia="Arial" w:hAnsiTheme="majorHAnsi" w:cstheme="majorBidi"/>
          <w:b/>
          <w:bCs/>
          <w:color w:val="2F5496" w:themeColor="accent1" w:themeShade="BF"/>
          <w:sz w:val="32"/>
          <w:szCs w:val="32"/>
          <w:highlight w:val="yellow"/>
        </w:rPr>
      </w:pPr>
      <w:r>
        <w:rPr>
          <w:rFonts w:eastAsia="Arial"/>
          <w:b/>
          <w:bCs/>
          <w:highlight w:val="yellow"/>
        </w:rPr>
        <w:br w:type="page"/>
      </w:r>
    </w:p>
    <w:p w14:paraId="19CAC2C8" w14:textId="714D3D97" w:rsidR="00EE10F4" w:rsidRPr="00C87F36" w:rsidRDefault="00EE10F4" w:rsidP="00EE10F4">
      <w:pPr>
        <w:pStyle w:val="Heading1"/>
        <w:rPr>
          <w:rFonts w:eastAsia="Arial"/>
          <w:b/>
          <w:bCs/>
        </w:rPr>
      </w:pPr>
      <w:r w:rsidRPr="00992F86">
        <w:rPr>
          <w:rFonts w:eastAsia="Arial"/>
          <w:b/>
          <w:bCs/>
          <w:highlight w:val="yellow"/>
        </w:rPr>
        <w:lastRenderedPageBreak/>
        <w:t>L2C</w:t>
      </w:r>
      <w:r w:rsidR="00992F86" w:rsidRPr="00992F86">
        <w:rPr>
          <w:rFonts w:eastAsia="Arial"/>
          <w:b/>
          <w:bCs/>
          <w:highlight w:val="yellow"/>
        </w:rPr>
        <w:t>. Studiul etajelor de ieșire în contratimp</w:t>
      </w:r>
    </w:p>
    <w:p w14:paraId="0C42A280" w14:textId="52B757FA" w:rsidR="003C656A" w:rsidRPr="003C656A" w:rsidRDefault="003C656A" w:rsidP="00C86BFF">
      <w:pPr>
        <w:pStyle w:val="Heading1"/>
        <w:numPr>
          <w:ilvl w:val="0"/>
          <w:numId w:val="22"/>
        </w:numPr>
        <w:rPr>
          <w:rFonts w:eastAsia="Arial"/>
          <w:b/>
          <w:bCs/>
        </w:rPr>
      </w:pPr>
      <w:r w:rsidRPr="003C656A">
        <w:rPr>
          <w:rFonts w:eastAsia="Arial"/>
          <w:b/>
          <w:bCs/>
        </w:rPr>
        <w:t>Scopul lucrării</w:t>
      </w:r>
    </w:p>
    <w:p w14:paraId="24B475FC" w14:textId="77777777" w:rsidR="003C656A" w:rsidRPr="003C656A" w:rsidRDefault="003C656A" w:rsidP="003C656A">
      <w:pPr>
        <w:pStyle w:val="ListParagraph"/>
        <w:numPr>
          <w:ilvl w:val="0"/>
          <w:numId w:val="5"/>
        </w:numPr>
        <w:rPr>
          <w:rFonts w:eastAsia="Arial" w:cs="Times New Roman"/>
          <w:szCs w:val="24"/>
        </w:rPr>
      </w:pPr>
      <w:r w:rsidRPr="003C656A">
        <w:rPr>
          <w:rFonts w:eastAsia="Arial" w:cs="Times New Roman"/>
          <w:szCs w:val="24"/>
        </w:rPr>
        <w:t xml:space="preserve">studiul </w:t>
      </w:r>
      <w:r w:rsidRPr="003C656A">
        <w:rPr>
          <w:rFonts w:eastAsia="Arial"/>
        </w:rPr>
        <w:t>etajelor de ieşire în contratimp clasă B şi AB realizate cu tranzistoare complementare în conexiunea colector comun</w:t>
      </w:r>
    </w:p>
    <w:p w14:paraId="129F2F6D" w14:textId="7360B9E0" w:rsidR="00EE10F4" w:rsidRPr="003C656A" w:rsidRDefault="00EE10F4" w:rsidP="00C86BFF">
      <w:pPr>
        <w:pStyle w:val="Heading1"/>
        <w:numPr>
          <w:ilvl w:val="0"/>
          <w:numId w:val="22"/>
        </w:numPr>
        <w:rPr>
          <w:rFonts w:eastAsia="Arial"/>
          <w:b/>
          <w:bCs/>
        </w:rPr>
      </w:pPr>
      <w:r w:rsidRPr="003C656A">
        <w:rPr>
          <w:rFonts w:eastAsia="Arial"/>
          <w:b/>
          <w:bCs/>
        </w:rPr>
        <w:t>Consideraţii teoretice</w:t>
      </w:r>
    </w:p>
    <w:p w14:paraId="6F0524C8" w14:textId="77777777" w:rsidR="002442E3" w:rsidRPr="00796CCD" w:rsidRDefault="002442E3" w:rsidP="002442E3">
      <w:pPr>
        <w:jc w:val="both"/>
        <w:rPr>
          <w:rFonts w:eastAsia="Times New Roman"/>
        </w:rPr>
      </w:pPr>
      <w:r w:rsidRPr="00796CCD">
        <w:rPr>
          <w:rFonts w:eastAsia="Times New Roman"/>
        </w:rPr>
        <w:t>Etajele de ieşire ale circuitelor integrate analogice (CIA) diferă relativ puţin de cele realizate cu componente discrete şi anume prin restricţiile impuse de tehnologia monolitică.</w:t>
      </w:r>
    </w:p>
    <w:p w14:paraId="3360FAF4" w14:textId="77777777" w:rsidR="002442E3" w:rsidRPr="00796CCD" w:rsidRDefault="002442E3" w:rsidP="00C22BEC">
      <w:pPr>
        <w:ind w:firstLine="566"/>
        <w:jc w:val="both"/>
        <w:rPr>
          <w:rFonts w:eastAsia="Times New Roman"/>
        </w:rPr>
      </w:pPr>
      <w:r w:rsidRPr="00796CCD">
        <w:rPr>
          <w:rFonts w:eastAsia="Times New Roman"/>
        </w:rPr>
        <w:t>Aceste etaje trebuie să îndeplinească următoarele cerinţe:</w:t>
      </w:r>
    </w:p>
    <w:p w14:paraId="2A882481" w14:textId="77777777" w:rsidR="002442E3" w:rsidRPr="00796CCD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</w:rPr>
      </w:pPr>
      <w:r w:rsidRPr="00796CCD">
        <w:rPr>
          <w:rFonts w:eastAsia="Times New Roman"/>
        </w:rPr>
        <w:t>să transfere sarcinii puterea specificată, cu un nivel acceptabil al distorsiunilor;</w:t>
      </w:r>
    </w:p>
    <w:p w14:paraId="43ED35BD" w14:textId="77777777" w:rsidR="002442E3" w:rsidRPr="00796CCD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</w:rPr>
      </w:pPr>
      <w:r w:rsidRPr="00796CCD">
        <w:rPr>
          <w:rFonts w:eastAsia="Times New Roman"/>
        </w:rPr>
        <w:t>să reducă la minimum impedanţa de ieşire astfel încât câştigul în tensine să nu fie afectat de valoarea acestei impedanţe;</w:t>
      </w:r>
    </w:p>
    <w:p w14:paraId="7E337B6F" w14:textId="77777777" w:rsidR="002442E3" w:rsidRPr="00796CCD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</w:rPr>
      </w:pPr>
      <w:r w:rsidRPr="00796CCD">
        <w:rPr>
          <w:rFonts w:eastAsia="Times New Roman"/>
        </w:rPr>
        <w:t>să aibă consum mic de putere în absenţa semnalului util;</w:t>
      </w:r>
    </w:p>
    <w:p w14:paraId="1813411F" w14:textId="77777777" w:rsidR="002442E3" w:rsidRPr="00796CCD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</w:rPr>
      </w:pPr>
      <w:r w:rsidRPr="00796CCD">
        <w:rPr>
          <w:rFonts w:eastAsia="Times New Roman"/>
        </w:rPr>
        <w:t>lărgimea proprie de bandă să nu afecteze răspunsul în frecvenţă al întregului circuit;</w:t>
      </w:r>
    </w:p>
    <w:p w14:paraId="35B5F60A" w14:textId="77777777" w:rsidR="002442E3" w:rsidRPr="00796CCD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</w:rPr>
      </w:pPr>
      <w:r w:rsidRPr="00796CCD">
        <w:rPr>
          <w:rFonts w:eastAsia="Times New Roman"/>
        </w:rPr>
        <w:t>să permită cuplarea comodă a sarcinii;</w:t>
      </w:r>
    </w:p>
    <w:p w14:paraId="20ACA4D1" w14:textId="77777777" w:rsidR="002442E3" w:rsidRPr="00796CCD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</w:rPr>
      </w:pPr>
      <w:r w:rsidRPr="00796CCD">
        <w:rPr>
          <w:rFonts w:eastAsia="Times New Roman"/>
        </w:rPr>
        <w:t>să realizeze o bună separare a sarcinii de circuitul integrat.</w:t>
      </w:r>
    </w:p>
    <w:p w14:paraId="1A3BAED5" w14:textId="31D208CA" w:rsidR="002442E3" w:rsidRDefault="002442E3" w:rsidP="00C22BEC">
      <w:pPr>
        <w:ind w:firstLine="566"/>
        <w:jc w:val="both"/>
        <w:rPr>
          <w:rFonts w:eastAsia="Times New Roman"/>
        </w:rPr>
      </w:pPr>
      <w:r w:rsidRPr="00796CCD">
        <w:rPr>
          <w:rFonts w:eastAsia="Times New Roman"/>
        </w:rPr>
        <w:t>Cele mai reprezentative tipuri de etaje de ieşire sau finale ale CIA funcţionează în clasă: A, B sau AB.</w:t>
      </w:r>
      <w:r>
        <w:rPr>
          <w:rFonts w:eastAsia="Times New Roman"/>
        </w:rPr>
        <w:t xml:space="preserve"> Clasa de funcționare este impusă de poziția PSF pe dreapta de sarcină de pe caracteristicile de ieșire ale tranzistoarelor, așa cum se arată pe fig. 1:</w:t>
      </w:r>
    </w:p>
    <w:p w14:paraId="39955B08" w14:textId="77777777" w:rsidR="00C22BEC" w:rsidRDefault="00C22BEC" w:rsidP="002442E3">
      <w:pPr>
        <w:jc w:val="both"/>
        <w:rPr>
          <w:rFonts w:eastAsia="Times New Roman"/>
        </w:rPr>
      </w:pPr>
    </w:p>
    <w:p w14:paraId="7EAEF119" w14:textId="77777777" w:rsidR="002442E3" w:rsidRDefault="002442E3" w:rsidP="002442E3">
      <w:pPr>
        <w:jc w:val="center"/>
        <w:rPr>
          <w:rFonts w:eastAsia="Times New Roman"/>
        </w:rPr>
      </w:pPr>
      <w:r w:rsidRPr="00D40B8A">
        <w:rPr>
          <w:rFonts w:eastAsia="Times New Roman"/>
          <w:noProof/>
        </w:rPr>
        <w:drawing>
          <wp:inline distT="0" distB="0" distL="0" distR="0" wp14:anchorId="01E9E45F" wp14:editId="1176AE6A">
            <wp:extent cx="3157200" cy="2156400"/>
            <wp:effectExtent l="0" t="0" r="571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572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4567A" w14:textId="0CD6EAA2" w:rsidR="002442E3" w:rsidRPr="00796CCD" w:rsidRDefault="002442E3" w:rsidP="002442E3">
      <w:pPr>
        <w:jc w:val="center"/>
        <w:rPr>
          <w:rFonts w:eastAsia="Times New Roman"/>
          <w:i/>
          <w:iCs/>
          <w:sz w:val="20"/>
        </w:rPr>
      </w:pPr>
      <w:r w:rsidRPr="00D40B8A">
        <w:rPr>
          <w:rFonts w:eastAsia="Times New Roman"/>
          <w:b/>
          <w:bCs/>
          <w:sz w:val="20"/>
        </w:rPr>
        <w:t xml:space="preserve">Fig. </w:t>
      </w:r>
      <w:r>
        <w:rPr>
          <w:rFonts w:eastAsia="Times New Roman"/>
          <w:b/>
          <w:bCs/>
          <w:sz w:val="20"/>
        </w:rPr>
        <w:t>L2C-</w:t>
      </w:r>
      <w:r w:rsidRPr="00D40B8A">
        <w:rPr>
          <w:rFonts w:eastAsia="Times New Roman"/>
          <w:b/>
          <w:bCs/>
          <w:sz w:val="20"/>
        </w:rPr>
        <w:t>1.</w:t>
      </w:r>
      <w:r w:rsidRPr="00D40B8A">
        <w:rPr>
          <w:rFonts w:eastAsia="Times New Roman"/>
          <w:sz w:val="20"/>
        </w:rPr>
        <w:t xml:space="preserve"> </w:t>
      </w:r>
      <w:r>
        <w:rPr>
          <w:rFonts w:eastAsia="Times New Roman"/>
          <w:i/>
          <w:iCs/>
          <w:sz w:val="20"/>
        </w:rPr>
        <w:t>Definirea claselor de funcționare ale etajelor finale</w:t>
      </w:r>
    </w:p>
    <w:p w14:paraId="5C564CAD" w14:textId="77777777" w:rsidR="002442E3" w:rsidRDefault="002442E3" w:rsidP="002442E3">
      <w:pPr>
        <w:jc w:val="both"/>
        <w:rPr>
          <w:rFonts w:eastAsia="Times New Roman"/>
        </w:rPr>
      </w:pPr>
    </w:p>
    <w:p w14:paraId="75C87830" w14:textId="77777777" w:rsidR="002442E3" w:rsidRPr="00796CCD" w:rsidRDefault="002442E3" w:rsidP="002442E3">
      <w:pPr>
        <w:jc w:val="both"/>
        <w:rPr>
          <w:rFonts w:eastAsia="Times New Roman"/>
        </w:rPr>
      </w:pPr>
      <w:r w:rsidRPr="00796CCD">
        <w:rPr>
          <w:rFonts w:eastAsia="Times New Roman"/>
        </w:rPr>
        <w:t>Deoarece etajele de ieşire clasă A prezintă dezavantajele:</w:t>
      </w:r>
    </w:p>
    <w:p w14:paraId="26B7C67F" w14:textId="77777777" w:rsidR="002442E3" w:rsidRPr="00796CCD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</w:rPr>
      </w:pPr>
      <w:r w:rsidRPr="00796CCD">
        <w:rPr>
          <w:rFonts w:eastAsia="Times New Roman"/>
          <w:i/>
        </w:rPr>
        <w:t>randament mic</w:t>
      </w:r>
      <w:r w:rsidRPr="00796CCD">
        <w:rPr>
          <w:rFonts w:eastAsia="Times New Roman"/>
        </w:rPr>
        <w:t xml:space="preserve"> (maxim 25%)</w:t>
      </w:r>
      <w:r>
        <w:rPr>
          <w:rFonts w:eastAsia="Times New Roman"/>
        </w:rPr>
        <w:t xml:space="preserve"> la etajele cu cuplaj direct, fără transformator de adaptare a impedanței, caz în care randamentul maxim este 50%</w:t>
      </w:r>
      <w:r w:rsidRPr="00796CCD">
        <w:rPr>
          <w:rFonts w:eastAsia="Times New Roman"/>
        </w:rPr>
        <w:t>;</w:t>
      </w:r>
    </w:p>
    <w:p w14:paraId="7346AFC1" w14:textId="77777777" w:rsidR="002442E3" w:rsidRPr="00796CCD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</w:rPr>
      </w:pPr>
      <w:r w:rsidRPr="00796CCD">
        <w:rPr>
          <w:rFonts w:eastAsia="Times New Roman"/>
          <w:i/>
        </w:rPr>
        <w:t>putere disipată mare în repaus</w:t>
      </w:r>
      <w:r w:rsidRPr="00796CCD">
        <w:rPr>
          <w:rFonts w:eastAsia="Times New Roman"/>
        </w:rPr>
        <w:t xml:space="preserve"> (în absenţa semnalului),</w:t>
      </w:r>
    </w:p>
    <w:p w14:paraId="79D17319" w14:textId="77777777" w:rsidR="002442E3" w:rsidRPr="00796CCD" w:rsidRDefault="002442E3" w:rsidP="002442E3">
      <w:pPr>
        <w:jc w:val="both"/>
        <w:rPr>
          <w:rFonts w:eastAsia="Times New Roman"/>
        </w:rPr>
      </w:pPr>
      <w:r w:rsidRPr="00796CCD">
        <w:rPr>
          <w:rFonts w:eastAsia="Times New Roman"/>
        </w:rPr>
        <w:t>cele mai multe CIA prezintă etaje de ieşire în contratimp clasă B sau AB.</w:t>
      </w:r>
    </w:p>
    <w:p w14:paraId="07F6548C" w14:textId="77777777" w:rsidR="002442E3" w:rsidRDefault="002442E3" w:rsidP="002442E3">
      <w:pPr>
        <w:jc w:val="both"/>
        <w:rPr>
          <w:rFonts w:eastAsia="Times New Roman"/>
        </w:rPr>
      </w:pPr>
      <w:r w:rsidRPr="00796CCD">
        <w:rPr>
          <w:rFonts w:eastAsia="Times New Roman"/>
        </w:rPr>
        <w:t xml:space="preserve">Etajele finale în contratimp clasă B elimină ambele dezavantaje amintite mai sus, având </w:t>
      </w:r>
    </w:p>
    <w:p w14:paraId="7032B62F" w14:textId="77777777" w:rsidR="002442E3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  <w:i/>
        </w:rPr>
      </w:pPr>
      <w:r w:rsidRPr="002442E3">
        <w:rPr>
          <w:rFonts w:eastAsia="Times New Roman"/>
          <w:i/>
        </w:rPr>
        <w:t xml:space="preserve">randamente mai mari </w:t>
      </w:r>
      <w:r w:rsidRPr="002442E3">
        <w:rPr>
          <w:rFonts w:eastAsia="Times New Roman"/>
          <w:iCs/>
        </w:rPr>
        <w:t>(teoretic 78,5%) şi</w:t>
      </w:r>
      <w:r w:rsidRPr="002442E3">
        <w:rPr>
          <w:rFonts w:eastAsia="Times New Roman"/>
          <w:i/>
        </w:rPr>
        <w:t xml:space="preserve"> </w:t>
      </w:r>
    </w:p>
    <w:p w14:paraId="73398D2D" w14:textId="4DB33CDD" w:rsidR="002442E3" w:rsidRPr="002442E3" w:rsidRDefault="002442E3" w:rsidP="002442E3">
      <w:pPr>
        <w:numPr>
          <w:ilvl w:val="0"/>
          <w:numId w:val="17"/>
        </w:numPr>
        <w:ind w:left="566"/>
        <w:jc w:val="both"/>
        <w:rPr>
          <w:rFonts w:eastAsia="Times New Roman"/>
          <w:i/>
        </w:rPr>
      </w:pPr>
      <w:r w:rsidRPr="002442E3">
        <w:rPr>
          <w:rFonts w:eastAsia="Times New Roman"/>
          <w:i/>
        </w:rPr>
        <w:t xml:space="preserve">putere disipată în repaus practic zero </w:t>
      </w:r>
      <w:r w:rsidRPr="002442E3">
        <w:rPr>
          <w:rFonts w:eastAsia="Times New Roman"/>
          <w:iCs/>
        </w:rPr>
        <w:t>datorită curentului, aproape nul, absorbit în această situaţie.</w:t>
      </w:r>
    </w:p>
    <w:p w14:paraId="5EFD104B" w14:textId="1038DAAB" w:rsidR="0093511E" w:rsidRPr="00C22BEC" w:rsidRDefault="0093511E" w:rsidP="00C86BFF">
      <w:pPr>
        <w:pStyle w:val="Heading1"/>
        <w:numPr>
          <w:ilvl w:val="0"/>
          <w:numId w:val="22"/>
        </w:numPr>
        <w:rPr>
          <w:rFonts w:eastAsia="Arial"/>
          <w:b/>
          <w:bCs/>
        </w:rPr>
      </w:pPr>
      <w:r w:rsidRPr="00C22BEC">
        <w:rPr>
          <w:rFonts w:eastAsia="Arial"/>
          <w:b/>
          <w:bCs/>
        </w:rPr>
        <w:t>Desfăşurarea lucrării L2C</w:t>
      </w:r>
    </w:p>
    <w:p w14:paraId="60F27AB2" w14:textId="7C11D82F" w:rsidR="0093511E" w:rsidRPr="00C22BEC" w:rsidRDefault="0093511E" w:rsidP="00C22BEC">
      <w:pPr>
        <w:pStyle w:val="Heading2"/>
        <w:keepLines w:val="0"/>
        <w:numPr>
          <w:ilvl w:val="1"/>
          <w:numId w:val="38"/>
        </w:numPr>
        <w:spacing w:before="120" w:after="120"/>
        <w:rPr>
          <w:rFonts w:eastAsia="Arial" w:cstheme="majorHAnsi"/>
          <w:b/>
          <w:lang w:val="ro-RO"/>
        </w:rPr>
      </w:pPr>
      <w:r w:rsidRPr="00C22BEC">
        <w:rPr>
          <w:rFonts w:eastAsia="Arial" w:cstheme="majorHAnsi"/>
          <w:b/>
          <w:lang w:val="ro-RO"/>
        </w:rPr>
        <w:t>Studiul etajului de ieșire clasa B</w:t>
      </w:r>
    </w:p>
    <w:p w14:paraId="5159E757" w14:textId="06AEE170" w:rsidR="0093511E" w:rsidRDefault="0093511E" w:rsidP="0093511E">
      <w:pPr>
        <w:tabs>
          <w:tab w:val="left" w:pos="1000"/>
        </w:tabs>
        <w:rPr>
          <w:rFonts w:eastAsia="Arial"/>
        </w:rPr>
      </w:pPr>
      <w:r>
        <w:rPr>
          <w:rFonts w:eastAsia="Arial"/>
        </w:rPr>
        <w:t>Schema are forma din fig. 2.</w:t>
      </w:r>
    </w:p>
    <w:p w14:paraId="579F87AA" w14:textId="04CEBECF" w:rsidR="00631475" w:rsidRPr="00C22BEC" w:rsidRDefault="00C22BEC" w:rsidP="00F15765">
      <w:pPr>
        <w:pStyle w:val="Heading2"/>
        <w:keepLines w:val="0"/>
        <w:numPr>
          <w:ilvl w:val="2"/>
          <w:numId w:val="39"/>
        </w:numPr>
        <w:spacing w:before="120" w:after="120"/>
        <w:rPr>
          <w:rFonts w:eastAsia="Arial" w:cstheme="majorHAnsi"/>
          <w:b/>
          <w:sz w:val="24"/>
          <w:szCs w:val="24"/>
          <w:lang w:val="ro-RO"/>
        </w:rPr>
      </w:pPr>
      <w:r w:rsidRPr="00C22BEC">
        <w:rPr>
          <w:rFonts w:eastAsia="Arial" w:cstheme="majorHAnsi"/>
          <w:b/>
          <w:sz w:val="24"/>
          <w:szCs w:val="24"/>
          <w:lang w:val="ro-RO"/>
        </w:rPr>
        <w:lastRenderedPageBreak/>
        <w:t>Răspunsul în timp al etajului de ieșire clasa B</w:t>
      </w:r>
    </w:p>
    <w:p w14:paraId="010CC4EF" w14:textId="6E3141CA" w:rsidR="0093511E" w:rsidRPr="00C22BEC" w:rsidRDefault="00C22BEC" w:rsidP="00C22BEC">
      <w:pPr>
        <w:spacing w:line="276" w:lineRule="auto"/>
        <w:jc w:val="both"/>
        <w:rPr>
          <w:lang w:val="ro-RO"/>
        </w:rPr>
      </w:pPr>
      <w:r w:rsidRPr="00C22BEC">
        <w:rPr>
          <w:rFonts w:eastAsia="Arial"/>
        </w:rPr>
        <w:t xml:space="preserve">Se </w:t>
      </w:r>
      <w:r w:rsidR="0093511E" w:rsidRPr="00C22BEC">
        <w:rPr>
          <w:rFonts w:eastAsia="Arial"/>
        </w:rPr>
        <w:t xml:space="preserve">face </w:t>
      </w:r>
      <w:r w:rsidR="0093511E" w:rsidRPr="00C22BEC">
        <w:rPr>
          <w:lang w:val="ro-RO"/>
        </w:rPr>
        <w:t xml:space="preserve">pentru 3 valori ale amplitudinii semnalului de intrare: 1V, </w:t>
      </w:r>
      <w:r w:rsidR="001720E5" w:rsidRPr="00C22BEC">
        <w:rPr>
          <w:lang w:val="ro-RO"/>
        </w:rPr>
        <w:t>1</w:t>
      </w:r>
      <w:r w:rsidR="0093511E" w:rsidRPr="00C22BEC">
        <w:rPr>
          <w:lang w:val="ro-RO"/>
        </w:rPr>
        <w:t xml:space="preserve">0V și </w:t>
      </w:r>
      <w:r w:rsidR="001720E5" w:rsidRPr="00C22BEC">
        <w:rPr>
          <w:lang w:val="ro-RO"/>
        </w:rPr>
        <w:t>3</w:t>
      </w:r>
      <w:r w:rsidR="0093511E" w:rsidRPr="00C22BEC">
        <w:rPr>
          <w:lang w:val="ro-RO"/>
        </w:rPr>
        <w:t xml:space="preserve">0V. Se determină </w:t>
      </w:r>
      <w:r w:rsidR="0093511E" w:rsidRPr="00C22BEC">
        <w:rPr>
          <w:i/>
          <w:iCs/>
          <w:lang w:val="ro-RO"/>
        </w:rPr>
        <w:t>factorul de distorsiuni armonice totale</w:t>
      </w:r>
      <w:r w:rsidR="0093511E" w:rsidRPr="00C22BEC">
        <w:rPr>
          <w:lang w:val="ro-RO"/>
        </w:rPr>
        <w:t xml:space="preserve"> </w:t>
      </w:r>
      <w:r w:rsidR="0093511E" w:rsidRPr="00C22BEC">
        <w:rPr>
          <w:b/>
          <w:bCs/>
          <w:highlight w:val="yellow"/>
          <w:lang w:val="ro-RO"/>
        </w:rPr>
        <w:t>THD</w:t>
      </w:r>
      <w:r w:rsidR="0093511E" w:rsidRPr="00C22BEC">
        <w:rPr>
          <w:lang w:val="ro-RO"/>
        </w:rPr>
        <w:t xml:space="preserve"> (</w:t>
      </w:r>
      <w:r w:rsidR="0093511E" w:rsidRPr="00C22BEC">
        <w:rPr>
          <w:i/>
          <w:iCs/>
          <w:lang w:val="ro-RO"/>
        </w:rPr>
        <w:t>Total Harmonic Distorsion</w:t>
      </w:r>
      <w:r w:rsidR="0093511E" w:rsidRPr="00C22BEC">
        <w:rPr>
          <w:lang w:val="ro-RO"/>
        </w:rPr>
        <w:t xml:space="preserve">). Parametrii analizelor în timp şi Fourier se prezintă în fig. 3. Formele de undă V(out1) se aduc în lucrare separat pentru fiecare valoare a amplitudinii semnalului de intrare (1V, </w:t>
      </w:r>
      <w:r w:rsidR="001720E5" w:rsidRPr="00C22BEC">
        <w:rPr>
          <w:lang w:val="ro-RO"/>
        </w:rPr>
        <w:t>1</w:t>
      </w:r>
      <w:r w:rsidR="0093511E" w:rsidRPr="00C22BEC">
        <w:rPr>
          <w:lang w:val="ro-RO"/>
        </w:rPr>
        <w:t xml:space="preserve">0V, </w:t>
      </w:r>
      <w:r w:rsidR="001720E5" w:rsidRPr="00C22BEC">
        <w:rPr>
          <w:lang w:val="ro-RO"/>
        </w:rPr>
        <w:t>3</w:t>
      </w:r>
      <w:r w:rsidR="0093511E" w:rsidRPr="00C22BEC">
        <w:rPr>
          <w:lang w:val="ro-RO"/>
        </w:rPr>
        <w:t>0V) și la fel valorile THD din fişierul de ieşire (</w:t>
      </w:r>
      <w:r w:rsidR="0093511E" w:rsidRPr="00C22BEC">
        <w:rPr>
          <w:i/>
          <w:lang w:val="ro-RO"/>
        </w:rPr>
        <w:t>View Simulation Output File</w:t>
      </w:r>
      <w:r w:rsidR="0093511E" w:rsidRPr="00C22BEC">
        <w:rPr>
          <w:lang w:val="ro-RO"/>
        </w:rPr>
        <w:t xml:space="preserve">) şi se notează în </w:t>
      </w:r>
      <w:r w:rsidR="0093511E" w:rsidRPr="00C22BEC">
        <w:rPr>
          <w:b/>
          <w:lang w:val="ro-RO"/>
        </w:rPr>
        <w:t xml:space="preserve">tabelul </w:t>
      </w:r>
      <w:r w:rsidR="00414F9E" w:rsidRPr="00C22BEC">
        <w:rPr>
          <w:b/>
          <w:lang w:val="ro-RO"/>
        </w:rPr>
        <w:t>1</w:t>
      </w:r>
      <w:r w:rsidR="0093511E" w:rsidRPr="00C22BEC">
        <w:rPr>
          <w:lang w:val="ro-RO"/>
        </w:rPr>
        <w:t>.</w:t>
      </w:r>
    </w:p>
    <w:p w14:paraId="61EBAD82" w14:textId="77777777" w:rsidR="0093511E" w:rsidRDefault="0093511E" w:rsidP="0093511E">
      <w:pPr>
        <w:tabs>
          <w:tab w:val="left" w:pos="1000"/>
        </w:tabs>
        <w:rPr>
          <w:rFonts w:eastAsia="Arial"/>
        </w:rPr>
      </w:pPr>
    </w:p>
    <w:p w14:paraId="296C4645" w14:textId="6908A6BD" w:rsidR="0093511E" w:rsidRDefault="0008559F" w:rsidP="0093511E">
      <w:pPr>
        <w:tabs>
          <w:tab w:val="left" w:pos="1000"/>
        </w:tabs>
        <w:jc w:val="center"/>
        <w:rPr>
          <w:rFonts w:eastAsia="Arial"/>
        </w:rPr>
      </w:pPr>
      <w:r w:rsidRPr="0008559F">
        <w:rPr>
          <w:rFonts w:eastAsia="Arial"/>
          <w:noProof/>
        </w:rPr>
        <w:drawing>
          <wp:inline distT="0" distB="0" distL="0" distR="0" wp14:anchorId="08A1C031" wp14:editId="0BF19720">
            <wp:extent cx="4212000" cy="138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958A" w14:textId="72B5C1EA" w:rsidR="0093511E" w:rsidRPr="004C7CDE" w:rsidRDefault="0093511E" w:rsidP="0093511E">
      <w:pPr>
        <w:tabs>
          <w:tab w:val="left" w:pos="1000"/>
        </w:tabs>
        <w:jc w:val="center"/>
        <w:rPr>
          <w:rFonts w:eastAsia="Arial"/>
          <w:i/>
          <w:iCs/>
          <w:sz w:val="20"/>
        </w:rPr>
      </w:pPr>
      <w:r w:rsidRPr="004C7CDE">
        <w:rPr>
          <w:rFonts w:eastAsia="Arial"/>
          <w:b/>
          <w:bCs/>
          <w:sz w:val="20"/>
        </w:rPr>
        <w:t>Fig. 2.</w:t>
      </w:r>
      <w:r w:rsidRPr="004C7CDE">
        <w:rPr>
          <w:rFonts w:eastAsia="Arial"/>
          <w:sz w:val="20"/>
        </w:rPr>
        <w:t xml:space="preserve"> </w:t>
      </w:r>
      <w:r w:rsidRPr="004C7CDE">
        <w:rPr>
          <w:rFonts w:eastAsia="Arial"/>
          <w:i/>
          <w:iCs/>
          <w:sz w:val="20"/>
        </w:rPr>
        <w:t>Etaj de ieșire clasa B</w:t>
      </w:r>
    </w:p>
    <w:p w14:paraId="1205AC1F" w14:textId="77777777" w:rsidR="0093511E" w:rsidRDefault="0093511E" w:rsidP="0093511E">
      <w:pPr>
        <w:rPr>
          <w:rFonts w:eastAsia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4130"/>
      </w:tblGrid>
      <w:tr w:rsidR="0093511E" w14:paraId="180C390F" w14:textId="77777777" w:rsidTr="00A22FE6">
        <w:tc>
          <w:tcPr>
            <w:tcW w:w="5499" w:type="dxa"/>
            <w:vAlign w:val="center"/>
          </w:tcPr>
          <w:p w14:paraId="7EA8E4B2" w14:textId="77777777" w:rsidR="0093511E" w:rsidRDefault="0093511E" w:rsidP="00A22FE6">
            <w:pPr>
              <w:jc w:val="center"/>
              <w:rPr>
                <w:rFonts w:eastAsia="Arial"/>
              </w:rPr>
            </w:pPr>
            <w:r>
              <w:rPr>
                <w:noProof/>
              </w:rPr>
              <w:drawing>
                <wp:inline distT="0" distB="0" distL="0" distR="0" wp14:anchorId="59D46E9C" wp14:editId="45A430A9">
                  <wp:extent cx="3355200" cy="2059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200" cy="20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  <w:vAlign w:val="center"/>
          </w:tcPr>
          <w:p w14:paraId="305A6CC9" w14:textId="77777777" w:rsidR="0093511E" w:rsidRDefault="0093511E" w:rsidP="00A22FE6">
            <w:pPr>
              <w:jc w:val="center"/>
              <w:rPr>
                <w:rFonts w:eastAsia="Arial"/>
              </w:rPr>
            </w:pPr>
            <w:r>
              <w:rPr>
                <w:noProof/>
              </w:rPr>
              <w:drawing>
                <wp:inline distT="0" distB="0" distL="0" distR="0" wp14:anchorId="46EBA301" wp14:editId="58D92E82">
                  <wp:extent cx="2224800" cy="1180800"/>
                  <wp:effectExtent l="0" t="0" r="444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16817" t="24814" r="16826" b="17751"/>
                          <a:stretch/>
                        </pic:blipFill>
                        <pic:spPr bwMode="auto">
                          <a:xfrm>
                            <a:off x="0" y="0"/>
                            <a:ext cx="2224800" cy="118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1E" w:rsidRPr="00160517" w14:paraId="71BBAF40" w14:textId="77777777" w:rsidTr="00A22FE6">
        <w:tc>
          <w:tcPr>
            <w:tcW w:w="5499" w:type="dxa"/>
            <w:vAlign w:val="center"/>
          </w:tcPr>
          <w:p w14:paraId="27F5A65A" w14:textId="77777777" w:rsidR="0093511E" w:rsidRPr="00160517" w:rsidRDefault="0093511E" w:rsidP="00A22FE6">
            <w:pPr>
              <w:jc w:val="center"/>
              <w:rPr>
                <w:rFonts w:eastAsia="Arial"/>
                <w:i/>
                <w:iCs/>
                <w:sz w:val="20"/>
              </w:rPr>
            </w:pPr>
            <w:r>
              <w:rPr>
                <w:rFonts w:eastAsia="Arial"/>
                <w:i/>
                <w:iCs/>
                <w:sz w:val="20"/>
              </w:rPr>
              <w:t>a)</w:t>
            </w:r>
          </w:p>
        </w:tc>
        <w:tc>
          <w:tcPr>
            <w:tcW w:w="4130" w:type="dxa"/>
            <w:vAlign w:val="center"/>
          </w:tcPr>
          <w:p w14:paraId="15FBA37D" w14:textId="77777777" w:rsidR="0093511E" w:rsidRPr="00160517" w:rsidRDefault="0093511E" w:rsidP="00A22FE6">
            <w:pPr>
              <w:jc w:val="center"/>
              <w:rPr>
                <w:rFonts w:eastAsia="Arial"/>
                <w:i/>
                <w:iCs/>
                <w:sz w:val="20"/>
              </w:rPr>
            </w:pPr>
            <w:r>
              <w:rPr>
                <w:rFonts w:eastAsia="Arial"/>
                <w:i/>
                <w:iCs/>
                <w:sz w:val="20"/>
              </w:rPr>
              <w:t>b)</w:t>
            </w:r>
          </w:p>
        </w:tc>
      </w:tr>
      <w:tr w:rsidR="0093511E" w:rsidRPr="00160517" w14:paraId="37611783" w14:textId="77777777" w:rsidTr="00A22FE6">
        <w:tc>
          <w:tcPr>
            <w:tcW w:w="9629" w:type="dxa"/>
            <w:gridSpan w:val="2"/>
            <w:vAlign w:val="center"/>
          </w:tcPr>
          <w:p w14:paraId="483F16F9" w14:textId="46B289E3" w:rsidR="0093511E" w:rsidRPr="00160517" w:rsidRDefault="0093511E" w:rsidP="00A22FE6">
            <w:pPr>
              <w:jc w:val="center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bCs/>
                <w:sz w:val="20"/>
              </w:rPr>
              <w:t>Fig. 3.</w:t>
            </w:r>
            <w:r>
              <w:rPr>
                <w:rFonts w:eastAsia="Arial"/>
                <w:sz w:val="20"/>
              </w:rPr>
              <w:t xml:space="preserve"> </w:t>
            </w:r>
            <w:r w:rsidRPr="00160517">
              <w:rPr>
                <w:rFonts w:eastAsia="Arial"/>
                <w:i/>
                <w:iCs/>
                <w:sz w:val="20"/>
              </w:rPr>
              <w:t xml:space="preserve">(a) </w:t>
            </w:r>
            <w:r w:rsidR="00D41F9C" w:rsidRPr="00160517">
              <w:rPr>
                <w:rFonts w:eastAsia="Arial"/>
                <w:i/>
                <w:iCs/>
                <w:sz w:val="20"/>
              </w:rPr>
              <w:t xml:space="preserve">Parametrii </w:t>
            </w:r>
            <w:r w:rsidRPr="00160517">
              <w:rPr>
                <w:rFonts w:eastAsia="Arial"/>
                <w:i/>
                <w:iCs/>
                <w:sz w:val="20"/>
              </w:rPr>
              <w:t>analizei în timp; (b) parametrii analizei Fourier pentru determinarea THD</w:t>
            </w:r>
          </w:p>
        </w:tc>
      </w:tr>
    </w:tbl>
    <w:p w14:paraId="22CFDA41" w14:textId="77777777" w:rsidR="0093511E" w:rsidRDefault="0093511E" w:rsidP="0093511E">
      <w:pPr>
        <w:rPr>
          <w:rFonts w:eastAsia="Arial"/>
        </w:rPr>
      </w:pPr>
    </w:p>
    <w:p w14:paraId="1AF4A50A" w14:textId="77777777" w:rsidR="0093511E" w:rsidRDefault="0093511E" w:rsidP="0093511E">
      <w:pPr>
        <w:pStyle w:val="ListParagraph"/>
        <w:numPr>
          <w:ilvl w:val="0"/>
          <w:numId w:val="19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V(in)=1V</w:t>
      </w:r>
    </w:p>
    <w:p w14:paraId="366C37AA" w14:textId="77777777" w:rsidR="0093511E" w:rsidRPr="004A631A" w:rsidRDefault="0093511E" w:rsidP="0093511E">
      <w:pPr>
        <w:tabs>
          <w:tab w:val="left" w:pos="1000"/>
        </w:tabs>
        <w:jc w:val="center"/>
        <w:rPr>
          <w:rFonts w:eastAsia="Arial"/>
        </w:rPr>
      </w:pPr>
    </w:p>
    <w:p w14:paraId="70A05616" w14:textId="6A57407B" w:rsidR="0093511E" w:rsidRDefault="0093511E" w:rsidP="0093511E">
      <w:pPr>
        <w:pStyle w:val="ListParagraph"/>
        <w:numPr>
          <w:ilvl w:val="0"/>
          <w:numId w:val="19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V(in)=</w:t>
      </w:r>
      <w:r w:rsidR="001720E5">
        <w:rPr>
          <w:rFonts w:eastAsia="Arial"/>
        </w:rPr>
        <w:t>1</w:t>
      </w:r>
      <w:r>
        <w:rPr>
          <w:rFonts w:eastAsia="Arial"/>
        </w:rPr>
        <w:t>0V</w:t>
      </w:r>
    </w:p>
    <w:p w14:paraId="52138852" w14:textId="77777777" w:rsidR="0093511E" w:rsidRPr="004A631A" w:rsidRDefault="0093511E" w:rsidP="0093511E">
      <w:pPr>
        <w:tabs>
          <w:tab w:val="left" w:pos="1000"/>
        </w:tabs>
        <w:jc w:val="center"/>
        <w:rPr>
          <w:rFonts w:eastAsia="Arial"/>
        </w:rPr>
      </w:pPr>
    </w:p>
    <w:p w14:paraId="52619538" w14:textId="442B8020" w:rsidR="0093511E" w:rsidRDefault="0093511E" w:rsidP="0093511E">
      <w:pPr>
        <w:pStyle w:val="ListParagraph"/>
        <w:numPr>
          <w:ilvl w:val="0"/>
          <w:numId w:val="19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V(in)=</w:t>
      </w:r>
      <w:r w:rsidR="001720E5">
        <w:rPr>
          <w:rFonts w:eastAsia="Arial"/>
        </w:rPr>
        <w:t>3</w:t>
      </w:r>
      <w:r>
        <w:rPr>
          <w:rFonts w:eastAsia="Arial"/>
        </w:rPr>
        <w:t>0V</w:t>
      </w:r>
    </w:p>
    <w:p w14:paraId="04A6609C" w14:textId="77777777" w:rsidR="0093511E" w:rsidRPr="004A631A" w:rsidRDefault="0093511E" w:rsidP="0093511E">
      <w:pPr>
        <w:tabs>
          <w:tab w:val="left" w:pos="1000"/>
        </w:tabs>
        <w:jc w:val="center"/>
        <w:rPr>
          <w:rFonts w:eastAsia="Arial"/>
        </w:rPr>
      </w:pPr>
    </w:p>
    <w:p w14:paraId="7DD4FD49" w14:textId="77777777" w:rsidR="0093511E" w:rsidRPr="00B7647F" w:rsidRDefault="0093511E" w:rsidP="0093511E">
      <w:pPr>
        <w:jc w:val="center"/>
        <w:rPr>
          <w:rFonts w:eastAsia="Arial"/>
          <w:i/>
          <w:iCs/>
          <w:color w:val="FF0000"/>
          <w:sz w:val="20"/>
        </w:rPr>
      </w:pPr>
      <w:r w:rsidRPr="00B7647F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 xml:space="preserve"> cele 3</w:t>
      </w:r>
      <w:r w:rsidRPr="00B7647F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ri</w:t>
      </w:r>
      <w:r w:rsidRPr="00B7647F">
        <w:rPr>
          <w:rFonts w:eastAsia="Arial"/>
          <w:i/>
          <w:iCs/>
          <w:color w:val="FF0000"/>
          <w:sz w:val="20"/>
        </w:rPr>
        <w:t xml:space="preserve"> </w:t>
      </w:r>
      <w:r>
        <w:rPr>
          <w:rFonts w:eastAsia="Arial"/>
          <w:i/>
          <w:iCs/>
          <w:color w:val="FF0000"/>
          <w:sz w:val="20"/>
        </w:rPr>
        <w:t>în timp ale circuitului</w:t>
      </w:r>
      <w:r w:rsidRPr="00B7647F">
        <w:rPr>
          <w:rFonts w:eastAsia="Arial"/>
          <w:i/>
          <w:iCs/>
          <w:color w:val="FF0000"/>
          <w:sz w:val="20"/>
        </w:rPr>
        <w:t>)</w:t>
      </w:r>
    </w:p>
    <w:p w14:paraId="05039D48" w14:textId="58A5E774" w:rsidR="0091251F" w:rsidRDefault="0091251F" w:rsidP="00313768">
      <w:pPr>
        <w:jc w:val="both"/>
        <w:rPr>
          <w:rFonts w:cs="Times New Roman"/>
          <w:szCs w:val="24"/>
        </w:rPr>
      </w:pPr>
    </w:p>
    <w:p w14:paraId="08302FB0" w14:textId="71463A5A" w:rsidR="00631475" w:rsidRPr="00D41F9C" w:rsidRDefault="00631475" w:rsidP="00D41F9C">
      <w:pPr>
        <w:pStyle w:val="Heading2"/>
        <w:keepLines w:val="0"/>
        <w:numPr>
          <w:ilvl w:val="1"/>
          <w:numId w:val="38"/>
        </w:numPr>
        <w:spacing w:before="120" w:after="120"/>
        <w:rPr>
          <w:rFonts w:eastAsia="Arial" w:cstheme="majorHAnsi"/>
          <w:b/>
          <w:lang w:val="ro-RO"/>
        </w:rPr>
      </w:pPr>
      <w:r w:rsidRPr="00D41F9C">
        <w:rPr>
          <w:rFonts w:eastAsia="Arial" w:cstheme="majorHAnsi"/>
          <w:b/>
          <w:lang w:val="ro-RO"/>
        </w:rPr>
        <w:t>Studiul etajului de ieșire clasa AB</w:t>
      </w:r>
    </w:p>
    <w:p w14:paraId="3BA2395F" w14:textId="21EC6413" w:rsidR="00631475" w:rsidRDefault="00631475" w:rsidP="00631475">
      <w:pPr>
        <w:tabs>
          <w:tab w:val="left" w:pos="1000"/>
        </w:tabs>
        <w:rPr>
          <w:rFonts w:eastAsia="Arial"/>
        </w:rPr>
      </w:pPr>
      <w:r>
        <w:rPr>
          <w:rFonts w:eastAsia="Arial"/>
        </w:rPr>
        <w:t>Schema are forma din fig. 4.</w:t>
      </w:r>
    </w:p>
    <w:p w14:paraId="6ED5FA33" w14:textId="3FC8BD32" w:rsidR="00D41F9C" w:rsidRPr="00F15765" w:rsidRDefault="00F15765" w:rsidP="00F15765">
      <w:pPr>
        <w:pStyle w:val="Heading2"/>
        <w:keepLines w:val="0"/>
        <w:numPr>
          <w:ilvl w:val="2"/>
          <w:numId w:val="40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F15765">
        <w:rPr>
          <w:rFonts w:eastAsia="Arial" w:cstheme="majorHAnsi"/>
          <w:b/>
          <w:sz w:val="24"/>
          <w:szCs w:val="24"/>
          <w:lang w:val="ro-RO"/>
        </w:rPr>
        <w:t>Funcționarea corectă a etajului de ieșire clasa AB</w:t>
      </w:r>
    </w:p>
    <w:p w14:paraId="597FC175" w14:textId="72ECC26E" w:rsidR="00631475" w:rsidRPr="00F15765" w:rsidRDefault="006C4485" w:rsidP="00F15765">
      <w:pPr>
        <w:spacing w:line="276" w:lineRule="auto"/>
        <w:jc w:val="both"/>
        <w:rPr>
          <w:lang w:val="ro-RO"/>
        </w:rPr>
      </w:pPr>
      <w:r w:rsidRPr="00F15765">
        <w:rPr>
          <w:lang w:val="ro-RO"/>
        </w:rPr>
        <w:t xml:space="preserve">Presupune </w:t>
      </w:r>
      <w:r w:rsidR="00631475" w:rsidRPr="00F15765">
        <w:rPr>
          <w:lang w:val="ro-RO"/>
        </w:rPr>
        <w:t>ca valoarea de c.c. a lui V(out2) să fie egală cu zero. Acest lucru se obține prin ajustarea valorii rezistenței R</w:t>
      </w:r>
      <w:r w:rsidR="00631475" w:rsidRPr="00F15765">
        <w:rPr>
          <w:vertAlign w:val="subscript"/>
          <w:lang w:val="ro-RO"/>
        </w:rPr>
        <w:t>3</w:t>
      </w:r>
      <w:r w:rsidR="00631475" w:rsidRPr="00F15765">
        <w:rPr>
          <w:lang w:val="ro-RO"/>
        </w:rPr>
        <w:t xml:space="preserve"> astfel încât valoarea de c.c. a lui </w:t>
      </w:r>
      <w:r w:rsidR="00631475">
        <w:t>|</w:t>
      </w:r>
      <w:r w:rsidR="00631475" w:rsidRPr="00F15765">
        <w:rPr>
          <w:lang w:val="ro-RO"/>
        </w:rPr>
        <w:t xml:space="preserve">V(out2)| să fie </w:t>
      </w:r>
      <w:r w:rsidR="00631475">
        <w:rPr>
          <w:lang w:val="ro-RO"/>
        </w:rPr>
        <w:sym w:font="Symbol" w:char="F03C"/>
      </w:r>
      <w:r w:rsidR="00631475" w:rsidRPr="00F15765">
        <w:rPr>
          <w:lang w:val="ro-RO"/>
        </w:rPr>
        <w:t xml:space="preserve"> 1mV. Pentru aceasta se setează parametrii analizei în timp din fig. L2C-3, se rulează SPICE și se activează butonul </w:t>
      </w:r>
      <w:r w:rsidR="00631475" w:rsidRPr="00F15765">
        <w:rPr>
          <w:rFonts w:eastAsia="Arial"/>
          <w:i/>
          <w:iCs/>
        </w:rPr>
        <w:t>Enable Bias Voltage Display</w:t>
      </w:r>
      <w:r w:rsidR="00631475" w:rsidRPr="00F15765">
        <w:rPr>
          <w:rFonts w:eastAsia="Arial"/>
        </w:rPr>
        <w:t xml:space="preserve"> - </w:t>
      </w:r>
      <w:r w:rsidR="00631475" w:rsidRPr="004A72E0">
        <w:rPr>
          <w:rFonts w:eastAsia="Arial"/>
          <w:noProof/>
        </w:rPr>
        <w:drawing>
          <wp:inline distT="0" distB="0" distL="0" distR="0" wp14:anchorId="13611AB7" wp14:editId="0F4AA0DF">
            <wp:extent cx="236240" cy="2362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6240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475" w:rsidRPr="00F15765">
        <w:rPr>
          <w:rFonts w:eastAsia="Arial"/>
        </w:rPr>
        <w:t>. Se dau valori lui R</w:t>
      </w:r>
      <w:r w:rsidR="00631475" w:rsidRPr="00F15765">
        <w:rPr>
          <w:rFonts w:eastAsia="Arial"/>
          <w:vertAlign w:val="subscript"/>
        </w:rPr>
        <w:t>4</w:t>
      </w:r>
      <w:r w:rsidR="00631475" w:rsidRPr="00F15765">
        <w:rPr>
          <w:rFonts w:eastAsia="Arial"/>
        </w:rPr>
        <w:t xml:space="preserve">, de exemplu 505Ω, 510Ω, 515Ω, 520Ω și se </w:t>
      </w:r>
      <w:r w:rsidR="00631475" w:rsidRPr="00F15765">
        <w:rPr>
          <w:rFonts w:eastAsia="Arial"/>
        </w:rPr>
        <w:lastRenderedPageBreak/>
        <w:t xml:space="preserve">urmăresc valoarea și semnul potențialului din nodul </w:t>
      </w:r>
      <w:r w:rsidR="00631475" w:rsidRPr="00F15765">
        <w:rPr>
          <w:rFonts w:eastAsia="Arial"/>
          <w:color w:val="FF0000"/>
        </w:rPr>
        <w:t>out2</w:t>
      </w:r>
      <w:r w:rsidR="00631475" w:rsidRPr="00F15765">
        <w:rPr>
          <w:rFonts w:eastAsia="Arial"/>
        </w:rPr>
        <w:t>. Se notează valoarea lui R</w:t>
      </w:r>
      <w:r w:rsidR="00631475" w:rsidRPr="00F15765">
        <w:rPr>
          <w:rFonts w:eastAsia="Arial"/>
          <w:vertAlign w:val="subscript"/>
        </w:rPr>
        <w:t>4</w:t>
      </w:r>
      <w:r w:rsidR="00631475" w:rsidRPr="00F15765">
        <w:rPr>
          <w:rFonts w:eastAsia="Arial"/>
        </w:rPr>
        <w:t xml:space="preserve"> pentru care |</w:t>
      </w:r>
      <w:r w:rsidR="00631475" w:rsidRPr="00F15765">
        <w:rPr>
          <w:lang w:val="ro-RO"/>
        </w:rPr>
        <w:t xml:space="preserve">V(out2)| </w:t>
      </w:r>
      <w:r w:rsidR="00631475">
        <w:rPr>
          <w:lang w:val="ro-RO"/>
        </w:rPr>
        <w:sym w:font="Symbol" w:char="F03C"/>
      </w:r>
      <w:r w:rsidR="00631475" w:rsidRPr="00F15765">
        <w:rPr>
          <w:lang w:val="ro-RO"/>
        </w:rPr>
        <w:t xml:space="preserve"> 1mV.</w:t>
      </w:r>
    </w:p>
    <w:p w14:paraId="12240EF9" w14:textId="77777777" w:rsidR="00631475" w:rsidRDefault="00631475" w:rsidP="00631475">
      <w:pPr>
        <w:spacing w:line="276" w:lineRule="auto"/>
        <w:jc w:val="both"/>
        <w:rPr>
          <w:lang w:val="ro-RO"/>
        </w:rPr>
      </w:pPr>
      <w:r w:rsidRPr="00F45FE6">
        <w:rPr>
          <w:highlight w:val="cyan"/>
          <w:lang w:val="ro-RO"/>
        </w:rPr>
        <w:t>R</w:t>
      </w:r>
      <w:r w:rsidRPr="00F45FE6">
        <w:rPr>
          <w:highlight w:val="cyan"/>
          <w:vertAlign w:val="subscript"/>
          <w:lang w:val="ro-RO"/>
        </w:rPr>
        <w:t>4</w:t>
      </w:r>
      <w:r w:rsidRPr="004A631A">
        <w:rPr>
          <w:lang w:val="ro-RO"/>
        </w:rPr>
        <w:t>=............</w:t>
      </w:r>
    </w:p>
    <w:p w14:paraId="39CB7C78" w14:textId="77777777" w:rsidR="00631475" w:rsidRDefault="00631475" w:rsidP="00631475">
      <w:pPr>
        <w:spacing w:line="276" w:lineRule="auto"/>
        <w:jc w:val="both"/>
        <w:rPr>
          <w:lang w:val="ro-RO"/>
        </w:rPr>
      </w:pPr>
      <w:r>
        <w:rPr>
          <w:lang w:val="ro-RO"/>
        </w:rPr>
        <w:t>Determinările următoare se fac cu această valoare a lui R</w:t>
      </w:r>
      <w:r>
        <w:rPr>
          <w:vertAlign w:val="subscript"/>
          <w:lang w:val="ro-RO"/>
        </w:rPr>
        <w:t>4</w:t>
      </w:r>
      <w:r>
        <w:rPr>
          <w:lang w:val="ro-RO"/>
        </w:rPr>
        <w:t>.</w:t>
      </w:r>
    </w:p>
    <w:p w14:paraId="4E72CFAD" w14:textId="1401659B" w:rsidR="00631475" w:rsidRDefault="002D44A6" w:rsidP="00631475">
      <w:pPr>
        <w:tabs>
          <w:tab w:val="left" w:pos="1000"/>
        </w:tabs>
        <w:jc w:val="center"/>
        <w:rPr>
          <w:rFonts w:eastAsia="Arial"/>
        </w:rPr>
      </w:pPr>
      <w:r w:rsidRPr="002D44A6">
        <w:rPr>
          <w:rFonts w:eastAsia="Arial"/>
          <w:noProof/>
        </w:rPr>
        <w:drawing>
          <wp:inline distT="0" distB="0" distL="0" distR="0" wp14:anchorId="50CF37E8" wp14:editId="14A3975F">
            <wp:extent cx="4399200" cy="240840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00" cy="24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EFA6" w14:textId="7FEBF3B0" w:rsidR="00631475" w:rsidRPr="00ED0B24" w:rsidRDefault="00631475" w:rsidP="00631475">
      <w:pPr>
        <w:tabs>
          <w:tab w:val="left" w:pos="1000"/>
        </w:tabs>
        <w:jc w:val="center"/>
        <w:rPr>
          <w:rFonts w:eastAsia="Arial"/>
          <w:sz w:val="20"/>
        </w:rPr>
      </w:pPr>
      <w:r w:rsidRPr="00ED0B24">
        <w:rPr>
          <w:rFonts w:eastAsia="Arial"/>
          <w:b/>
          <w:bCs/>
          <w:sz w:val="20"/>
        </w:rPr>
        <w:t>Fig. 4.</w:t>
      </w:r>
      <w:r w:rsidRPr="00ED0B24">
        <w:rPr>
          <w:rFonts w:eastAsia="Arial"/>
          <w:sz w:val="20"/>
        </w:rPr>
        <w:t xml:space="preserve"> </w:t>
      </w:r>
      <w:r w:rsidRPr="00ED0B24">
        <w:rPr>
          <w:rFonts w:eastAsia="Arial"/>
          <w:i/>
          <w:iCs/>
          <w:sz w:val="20"/>
        </w:rPr>
        <w:t>Etaj de ieșire clasa AB</w:t>
      </w:r>
    </w:p>
    <w:p w14:paraId="626D8C0F" w14:textId="1FA2F84A" w:rsidR="006C4485" w:rsidRPr="006C4485" w:rsidRDefault="006C4485" w:rsidP="006C4485">
      <w:pPr>
        <w:pStyle w:val="Heading2"/>
        <w:keepLines w:val="0"/>
        <w:numPr>
          <w:ilvl w:val="2"/>
          <w:numId w:val="40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6C4485">
        <w:rPr>
          <w:rFonts w:eastAsia="Arial" w:cstheme="majorHAnsi"/>
          <w:b/>
          <w:sz w:val="24"/>
          <w:szCs w:val="24"/>
          <w:lang w:val="ro-RO"/>
        </w:rPr>
        <w:t>Curentul de mers în gol</w:t>
      </w:r>
    </w:p>
    <w:p w14:paraId="52272D96" w14:textId="46F69043" w:rsidR="00A448A8" w:rsidRPr="006C4485" w:rsidRDefault="006C4485" w:rsidP="006C4485">
      <w:pPr>
        <w:spacing w:line="276" w:lineRule="auto"/>
        <w:jc w:val="both"/>
        <w:rPr>
          <w:rFonts w:eastAsia="Arial"/>
        </w:rPr>
      </w:pPr>
      <w:r w:rsidRPr="006C4485">
        <w:rPr>
          <w:rFonts w:eastAsia="Arial"/>
        </w:rPr>
        <w:t xml:space="preserve">Se </w:t>
      </w:r>
      <w:r w:rsidR="00A448A8" w:rsidRPr="006C4485">
        <w:rPr>
          <w:rFonts w:eastAsia="Arial"/>
        </w:rPr>
        <w:t xml:space="preserve">determină activând butonul </w:t>
      </w:r>
      <w:bookmarkStart w:id="1" w:name="_Hlk36474538"/>
      <w:r w:rsidR="00A448A8" w:rsidRPr="006C4485">
        <w:rPr>
          <w:rFonts w:eastAsia="Arial"/>
          <w:i/>
          <w:iCs/>
        </w:rPr>
        <w:t>Enable Bias Current Display</w:t>
      </w:r>
      <w:r w:rsidR="00A448A8" w:rsidRPr="006C4485">
        <w:rPr>
          <w:rFonts w:eastAsia="Arial"/>
        </w:rPr>
        <w:t xml:space="preserve"> - </w:t>
      </w:r>
      <w:r w:rsidR="00A448A8" w:rsidRPr="009430C5">
        <w:rPr>
          <w:noProof/>
        </w:rPr>
        <w:drawing>
          <wp:inline distT="0" distB="0" distL="0" distR="0" wp14:anchorId="0AC4AA32" wp14:editId="35C20313">
            <wp:extent cx="236240" cy="243861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6240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8A8" w:rsidRPr="006C4485">
        <w:rPr>
          <w:rFonts w:eastAsia="Arial"/>
        </w:rPr>
        <w:t xml:space="preserve"> </w:t>
      </w:r>
      <w:bookmarkEnd w:id="1"/>
      <w:r w:rsidR="00A448A8" w:rsidRPr="006C4485">
        <w:rPr>
          <w:rFonts w:eastAsia="Arial"/>
        </w:rPr>
        <w:t>și se citesc valorile curenților de colector ale celor 2 tranzistoare</w:t>
      </w:r>
      <w:r>
        <w:rPr>
          <w:rFonts w:eastAsia="Arial"/>
        </w:rPr>
        <w:t>:</w:t>
      </w:r>
    </w:p>
    <w:p w14:paraId="3534699F" w14:textId="77777777" w:rsidR="00A448A8" w:rsidRDefault="00A448A8" w:rsidP="00A448A8">
      <w:pPr>
        <w:tabs>
          <w:tab w:val="left" w:pos="1000"/>
        </w:tabs>
        <w:jc w:val="both"/>
        <w:rPr>
          <w:rFonts w:eastAsia="Arial"/>
        </w:rPr>
      </w:pPr>
      <w:r w:rsidRPr="004D5ED2">
        <w:rPr>
          <w:rFonts w:eastAsia="Arial"/>
          <w:highlight w:val="cyan"/>
        </w:rPr>
        <w:t>IC(Q1)</w:t>
      </w:r>
      <w:r>
        <w:rPr>
          <w:rFonts w:eastAsia="Arial"/>
        </w:rPr>
        <w:t>=……..</w:t>
      </w:r>
    </w:p>
    <w:p w14:paraId="36C4C75D" w14:textId="77777777" w:rsidR="00A448A8" w:rsidRDefault="00A448A8" w:rsidP="00A448A8">
      <w:pPr>
        <w:tabs>
          <w:tab w:val="left" w:pos="1000"/>
        </w:tabs>
        <w:jc w:val="both"/>
        <w:rPr>
          <w:rFonts w:eastAsia="Arial"/>
        </w:rPr>
      </w:pPr>
      <w:r w:rsidRPr="004D5ED2">
        <w:rPr>
          <w:rFonts w:eastAsia="Arial"/>
          <w:highlight w:val="cyan"/>
        </w:rPr>
        <w:t>IC(Q2)</w:t>
      </w:r>
      <w:r>
        <w:rPr>
          <w:rFonts w:eastAsia="Arial"/>
        </w:rPr>
        <w:t>=……..</w:t>
      </w:r>
    </w:p>
    <w:p w14:paraId="2B7D8E31" w14:textId="7670245A" w:rsidR="00A448A8" w:rsidRDefault="00A448A8" w:rsidP="00A448A8">
      <w:pPr>
        <w:tabs>
          <w:tab w:val="left" w:pos="1000"/>
        </w:tabs>
        <w:jc w:val="both"/>
        <w:rPr>
          <w:rFonts w:eastAsia="Arial"/>
        </w:rPr>
      </w:pPr>
      <w:r w:rsidRPr="004D5ED2">
        <w:rPr>
          <w:rFonts w:eastAsia="Arial"/>
          <w:b/>
          <w:bCs/>
        </w:rPr>
        <w:t>Observații:</w:t>
      </w:r>
      <w:r>
        <w:rPr>
          <w:rFonts w:eastAsia="Arial"/>
        </w:rPr>
        <w:t xml:space="preserve"> valoarea lui IC(Q2) se raportează cu </w:t>
      </w:r>
      <w:r w:rsidR="006C4485">
        <w:rPr>
          <w:rFonts w:eastAsia="Arial"/>
        </w:rPr>
        <w:t xml:space="preserve">semnul </w:t>
      </w:r>
      <w:r>
        <w:rPr>
          <w:rFonts w:eastAsia="Arial"/>
        </w:rPr>
        <w:t>minus deoarece SPICE consideră sensul pozitiv când curenții intră în tranzistor. Din această cauză IC(Q1) și IB(Q1) se raportează cu semnul plus iar IE(Q1) cu semnul minus.</w:t>
      </w:r>
    </w:p>
    <w:p w14:paraId="6FAD40D4" w14:textId="34CEE8A3" w:rsidR="00EE10F4" w:rsidRPr="006C4485" w:rsidRDefault="006C4485" w:rsidP="006C4485">
      <w:pPr>
        <w:pStyle w:val="Heading2"/>
        <w:keepLines w:val="0"/>
        <w:numPr>
          <w:ilvl w:val="2"/>
          <w:numId w:val="40"/>
        </w:numPr>
        <w:spacing w:before="120" w:after="120"/>
        <w:ind w:left="862" w:hanging="505"/>
        <w:rPr>
          <w:rFonts w:eastAsia="Arial" w:cstheme="majorHAnsi"/>
          <w:b/>
          <w:sz w:val="24"/>
          <w:szCs w:val="24"/>
          <w:lang w:val="ro-RO"/>
        </w:rPr>
      </w:pPr>
      <w:r w:rsidRPr="006C4485">
        <w:rPr>
          <w:rFonts w:eastAsia="Arial" w:cstheme="majorHAnsi"/>
          <w:b/>
          <w:sz w:val="24"/>
          <w:szCs w:val="24"/>
          <w:lang w:val="ro-RO"/>
        </w:rPr>
        <w:t>Răspunsul în timp al etajului de ieșire clasa AB</w:t>
      </w:r>
    </w:p>
    <w:p w14:paraId="070F276E" w14:textId="2C390FA8" w:rsidR="00AE00E4" w:rsidRPr="006C4485" w:rsidRDefault="006C4485" w:rsidP="006C4485">
      <w:pPr>
        <w:spacing w:line="276" w:lineRule="auto"/>
        <w:jc w:val="both"/>
        <w:rPr>
          <w:lang w:val="ro-RO"/>
        </w:rPr>
      </w:pPr>
      <w:r w:rsidRPr="006C4485">
        <w:rPr>
          <w:rFonts w:eastAsia="Arial"/>
        </w:rPr>
        <w:t xml:space="preserve">Se </w:t>
      </w:r>
      <w:r w:rsidR="00AE00E4" w:rsidRPr="006C4485">
        <w:rPr>
          <w:rFonts w:eastAsia="Arial"/>
        </w:rPr>
        <w:t xml:space="preserve">face </w:t>
      </w:r>
      <w:r w:rsidR="00AE00E4" w:rsidRPr="006C4485">
        <w:rPr>
          <w:lang w:val="ro-RO"/>
        </w:rPr>
        <w:t xml:space="preserve">pentru 3 valori ale amplitudinii semnalului de intrare: 1V, </w:t>
      </w:r>
      <w:r w:rsidR="001720E5" w:rsidRPr="006C4485">
        <w:rPr>
          <w:lang w:val="ro-RO"/>
        </w:rPr>
        <w:t>1</w:t>
      </w:r>
      <w:r w:rsidR="00AE00E4" w:rsidRPr="006C4485">
        <w:rPr>
          <w:lang w:val="ro-RO"/>
        </w:rPr>
        <w:t xml:space="preserve">0V și </w:t>
      </w:r>
      <w:r w:rsidR="001720E5" w:rsidRPr="006C4485">
        <w:rPr>
          <w:lang w:val="ro-RO"/>
        </w:rPr>
        <w:t>3</w:t>
      </w:r>
      <w:r w:rsidR="00AE00E4" w:rsidRPr="006C4485">
        <w:rPr>
          <w:lang w:val="ro-RO"/>
        </w:rPr>
        <w:t xml:space="preserve">0V. Se determină </w:t>
      </w:r>
      <w:r w:rsidR="00AE00E4" w:rsidRPr="006C4485">
        <w:rPr>
          <w:i/>
          <w:iCs/>
          <w:lang w:val="ro-RO"/>
        </w:rPr>
        <w:t>factorul de distorsiuni armonice totale</w:t>
      </w:r>
      <w:r w:rsidR="00AE00E4" w:rsidRPr="006C4485">
        <w:rPr>
          <w:lang w:val="ro-RO"/>
        </w:rPr>
        <w:t xml:space="preserve"> </w:t>
      </w:r>
      <w:r w:rsidR="00AE00E4" w:rsidRPr="006C4485">
        <w:rPr>
          <w:b/>
          <w:bCs/>
          <w:highlight w:val="yellow"/>
          <w:lang w:val="ro-RO"/>
        </w:rPr>
        <w:t>THD</w:t>
      </w:r>
      <w:r w:rsidR="00AE00E4" w:rsidRPr="006C4485">
        <w:rPr>
          <w:lang w:val="ro-RO"/>
        </w:rPr>
        <w:t xml:space="preserve"> (</w:t>
      </w:r>
      <w:r w:rsidR="00AE00E4" w:rsidRPr="006C4485">
        <w:rPr>
          <w:i/>
          <w:iCs/>
          <w:lang w:val="ro-RO"/>
        </w:rPr>
        <w:t>Total Harmonic Distorsion</w:t>
      </w:r>
      <w:r w:rsidR="00AE00E4" w:rsidRPr="006C4485">
        <w:rPr>
          <w:lang w:val="ro-RO"/>
        </w:rPr>
        <w:t xml:space="preserve">). Parametrii analizelor în timp şi Fourier sunt cele din fig. L2C-3, cu deosebirea că la </w:t>
      </w:r>
      <w:r w:rsidR="00AE00E4" w:rsidRPr="006C4485">
        <w:rPr>
          <w:i/>
          <w:iCs/>
          <w:lang w:val="ro-RO"/>
        </w:rPr>
        <w:t>Output Variables</w:t>
      </w:r>
      <w:r w:rsidR="00AE00E4" w:rsidRPr="006C4485">
        <w:rPr>
          <w:lang w:val="ro-RO"/>
        </w:rPr>
        <w:t xml:space="preserve"> se scrie </w:t>
      </w:r>
      <w:r w:rsidR="00AE00E4" w:rsidRPr="006C4485">
        <w:rPr>
          <w:b/>
          <w:bCs/>
          <w:lang w:val="ro-RO"/>
        </w:rPr>
        <w:t>V(out2)</w:t>
      </w:r>
      <w:r w:rsidR="00AE00E4" w:rsidRPr="006C4485">
        <w:rPr>
          <w:lang w:val="ro-RO"/>
        </w:rPr>
        <w:t>. Formele de undă V(out2) se aduc în lucrare separat pentru fiecare valoare a amplitudinii semnalului de intrare (1V, 10V, 30V) și la fel valorile THD din fişierul de ieşire (</w:t>
      </w:r>
      <w:r w:rsidR="00AE00E4" w:rsidRPr="006C4485">
        <w:rPr>
          <w:i/>
          <w:lang w:val="ro-RO"/>
        </w:rPr>
        <w:t>View Simulation Output File</w:t>
      </w:r>
      <w:r w:rsidR="00AE00E4" w:rsidRPr="006C4485">
        <w:rPr>
          <w:lang w:val="ro-RO"/>
        </w:rPr>
        <w:t xml:space="preserve">) şi se notează în </w:t>
      </w:r>
      <w:r w:rsidRPr="006C4485">
        <w:rPr>
          <w:b/>
          <w:bCs/>
          <w:lang w:val="ro-RO"/>
        </w:rPr>
        <w:t xml:space="preserve">tabelul </w:t>
      </w:r>
      <w:r w:rsidR="00AE00E4" w:rsidRPr="006C4485">
        <w:rPr>
          <w:b/>
          <w:lang w:val="ro-RO"/>
        </w:rPr>
        <w:t>1</w:t>
      </w:r>
      <w:r w:rsidR="00AE00E4" w:rsidRPr="006C4485">
        <w:rPr>
          <w:lang w:val="ro-RO"/>
        </w:rPr>
        <w:t>.</w:t>
      </w:r>
    </w:p>
    <w:p w14:paraId="6B686E71" w14:textId="77777777" w:rsidR="00AE00E4" w:rsidRDefault="00AE00E4" w:rsidP="00AE00E4">
      <w:pPr>
        <w:pStyle w:val="ListParagraph"/>
        <w:numPr>
          <w:ilvl w:val="0"/>
          <w:numId w:val="19"/>
        </w:numPr>
        <w:tabs>
          <w:tab w:val="left" w:pos="1000"/>
        </w:tabs>
        <w:jc w:val="both"/>
        <w:rPr>
          <w:rFonts w:eastAsia="Arial"/>
        </w:rPr>
      </w:pPr>
      <w:bookmarkStart w:id="2" w:name="_Hlk36295702"/>
      <w:r>
        <w:rPr>
          <w:rFonts w:eastAsia="Arial"/>
        </w:rPr>
        <w:t>V(in)=1V</w:t>
      </w:r>
    </w:p>
    <w:p w14:paraId="2061C9D5" w14:textId="77777777" w:rsidR="00AE00E4" w:rsidRPr="004A631A" w:rsidRDefault="00AE00E4" w:rsidP="00AE00E4">
      <w:pPr>
        <w:tabs>
          <w:tab w:val="left" w:pos="1000"/>
        </w:tabs>
        <w:jc w:val="center"/>
        <w:rPr>
          <w:rFonts w:eastAsia="Arial"/>
        </w:rPr>
      </w:pPr>
    </w:p>
    <w:p w14:paraId="6288AFB1" w14:textId="737E07F0" w:rsidR="00AE00E4" w:rsidRDefault="00AE00E4" w:rsidP="00AE00E4">
      <w:pPr>
        <w:pStyle w:val="ListParagraph"/>
        <w:numPr>
          <w:ilvl w:val="0"/>
          <w:numId w:val="19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V(in)=</w:t>
      </w:r>
      <w:r w:rsidR="001720E5">
        <w:rPr>
          <w:rFonts w:eastAsia="Arial"/>
        </w:rPr>
        <w:t>1</w:t>
      </w:r>
      <w:r>
        <w:rPr>
          <w:rFonts w:eastAsia="Arial"/>
        </w:rPr>
        <w:t>0V</w:t>
      </w:r>
    </w:p>
    <w:p w14:paraId="30C905CC" w14:textId="77777777" w:rsidR="00AE00E4" w:rsidRPr="004A631A" w:rsidRDefault="00AE00E4" w:rsidP="00AE00E4">
      <w:pPr>
        <w:tabs>
          <w:tab w:val="left" w:pos="1000"/>
        </w:tabs>
        <w:jc w:val="center"/>
        <w:rPr>
          <w:rFonts w:eastAsia="Arial"/>
        </w:rPr>
      </w:pPr>
    </w:p>
    <w:p w14:paraId="2AF03D8D" w14:textId="2FB16A7A" w:rsidR="00AE00E4" w:rsidRDefault="00AE00E4" w:rsidP="00AE00E4">
      <w:pPr>
        <w:pStyle w:val="ListParagraph"/>
        <w:numPr>
          <w:ilvl w:val="0"/>
          <w:numId w:val="19"/>
        </w:num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V(in)=</w:t>
      </w:r>
      <w:r w:rsidR="001720E5">
        <w:rPr>
          <w:rFonts w:eastAsia="Arial"/>
        </w:rPr>
        <w:t>3</w:t>
      </w:r>
      <w:r>
        <w:rPr>
          <w:rFonts w:eastAsia="Arial"/>
        </w:rPr>
        <w:t>0V</w:t>
      </w:r>
    </w:p>
    <w:p w14:paraId="5D7606EA" w14:textId="77777777" w:rsidR="00AE00E4" w:rsidRPr="004A631A" w:rsidRDefault="00AE00E4" w:rsidP="00AE00E4">
      <w:pPr>
        <w:tabs>
          <w:tab w:val="left" w:pos="1000"/>
        </w:tabs>
        <w:jc w:val="center"/>
        <w:rPr>
          <w:rFonts w:eastAsia="Arial"/>
        </w:rPr>
      </w:pPr>
    </w:p>
    <w:bookmarkEnd w:id="2"/>
    <w:p w14:paraId="13F41DCC" w14:textId="77777777" w:rsidR="00AE00E4" w:rsidRPr="00B7647F" w:rsidRDefault="00AE00E4" w:rsidP="00AE00E4">
      <w:pPr>
        <w:jc w:val="center"/>
        <w:rPr>
          <w:rFonts w:eastAsia="Arial"/>
          <w:i/>
          <w:iCs/>
          <w:color w:val="FF0000"/>
          <w:sz w:val="20"/>
        </w:rPr>
      </w:pPr>
      <w:r w:rsidRPr="00B7647F">
        <w:rPr>
          <w:rFonts w:eastAsia="Arial"/>
          <w:i/>
          <w:iCs/>
          <w:color w:val="FF0000"/>
          <w:sz w:val="20"/>
        </w:rPr>
        <w:t>(aici se pun</w:t>
      </w:r>
      <w:r>
        <w:rPr>
          <w:rFonts w:eastAsia="Arial"/>
          <w:i/>
          <w:iCs/>
          <w:color w:val="FF0000"/>
          <w:sz w:val="20"/>
        </w:rPr>
        <w:t xml:space="preserve"> cele 3</w:t>
      </w:r>
      <w:r w:rsidRPr="00B7647F">
        <w:rPr>
          <w:rFonts w:eastAsia="Arial"/>
          <w:i/>
          <w:iCs/>
          <w:color w:val="FF0000"/>
          <w:sz w:val="20"/>
        </w:rPr>
        <w:t xml:space="preserve"> răspunsu</w:t>
      </w:r>
      <w:r>
        <w:rPr>
          <w:rFonts w:eastAsia="Arial"/>
          <w:i/>
          <w:iCs/>
          <w:color w:val="FF0000"/>
          <w:sz w:val="20"/>
        </w:rPr>
        <w:t>ri</w:t>
      </w:r>
      <w:r w:rsidRPr="00B7647F">
        <w:rPr>
          <w:rFonts w:eastAsia="Arial"/>
          <w:i/>
          <w:iCs/>
          <w:color w:val="FF0000"/>
          <w:sz w:val="20"/>
        </w:rPr>
        <w:t xml:space="preserve"> </w:t>
      </w:r>
      <w:r>
        <w:rPr>
          <w:rFonts w:eastAsia="Arial"/>
          <w:i/>
          <w:iCs/>
          <w:color w:val="FF0000"/>
          <w:sz w:val="20"/>
        </w:rPr>
        <w:t>în timp ale circuitului</w:t>
      </w:r>
      <w:r w:rsidRPr="00B7647F">
        <w:rPr>
          <w:rFonts w:eastAsia="Arial"/>
          <w:i/>
          <w:iCs/>
          <w:color w:val="FF0000"/>
          <w:sz w:val="20"/>
        </w:rPr>
        <w:t>)</w:t>
      </w:r>
    </w:p>
    <w:p w14:paraId="6DE2ED38" w14:textId="19182825" w:rsidR="00AE00E4" w:rsidRPr="006C4485" w:rsidRDefault="00AE00E4" w:rsidP="006C4485">
      <w:pPr>
        <w:pStyle w:val="ListParagraph"/>
        <w:spacing w:before="120" w:after="120"/>
        <w:ind w:left="0"/>
        <w:jc w:val="both"/>
        <w:rPr>
          <w:bCs/>
          <w:sz w:val="20"/>
          <w:lang w:val="ro-RO"/>
        </w:rPr>
      </w:pPr>
      <w:r w:rsidRPr="00763E6D">
        <w:rPr>
          <w:b/>
          <w:sz w:val="20"/>
          <w:lang w:val="ro-RO"/>
        </w:rPr>
        <w:t>Tabelul 1</w:t>
      </w:r>
      <w:r w:rsidR="006C4485">
        <w:rPr>
          <w:b/>
          <w:sz w:val="20"/>
          <w:lang w:val="ro-RO"/>
        </w:rPr>
        <w:t>.</w:t>
      </w:r>
      <w:r w:rsidR="006C4485">
        <w:rPr>
          <w:bCs/>
          <w:sz w:val="20"/>
          <w:lang w:val="ro-RO"/>
        </w:rPr>
        <w:t xml:space="preserve"> </w:t>
      </w:r>
      <w:r w:rsidR="006C4485" w:rsidRPr="006C4485">
        <w:rPr>
          <w:bCs/>
          <w:i/>
          <w:iCs/>
          <w:sz w:val="20"/>
          <w:lang w:val="ro-RO"/>
        </w:rPr>
        <w:t>Valorile THD pentru amplificatoare funcție de amplitudinea semnalului d eintrare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836"/>
        <w:gridCol w:w="1947"/>
        <w:gridCol w:w="1963"/>
      </w:tblGrid>
      <w:tr w:rsidR="00AE00E4" w14:paraId="7D4286A7" w14:textId="77777777" w:rsidTr="00A22FE6">
        <w:tc>
          <w:tcPr>
            <w:tcW w:w="2046" w:type="dxa"/>
            <w:shd w:val="clear" w:color="auto" w:fill="auto"/>
            <w:vAlign w:val="center"/>
          </w:tcPr>
          <w:p w14:paraId="35B36D5D" w14:textId="77777777" w:rsidR="00AE00E4" w:rsidRPr="00C52D14" w:rsidRDefault="00AE00E4" w:rsidP="00A22FE6">
            <w:pPr>
              <w:pStyle w:val="ListParagraph"/>
              <w:ind w:left="0"/>
              <w:jc w:val="center"/>
              <w:rPr>
                <w:lang w:val="ro-RO"/>
              </w:rPr>
            </w:pPr>
            <w:r w:rsidRPr="00C52D14">
              <w:rPr>
                <w:lang w:val="ro-RO"/>
              </w:rPr>
              <w:t>Amplificator clasa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CA49C35" w14:textId="77777777" w:rsidR="00E8522D" w:rsidRDefault="00AE00E4" w:rsidP="003F66EA">
            <w:pPr>
              <w:pStyle w:val="ListParagraph"/>
              <w:ind w:left="0"/>
              <w:jc w:val="center"/>
              <w:rPr>
                <w:noProof/>
                <w:lang w:val="ro-RO"/>
              </w:rPr>
            </w:pPr>
            <w:r w:rsidRPr="00C52D14">
              <w:rPr>
                <w:noProof/>
                <w:lang w:val="ro-RO"/>
              </w:rPr>
              <w:t>THD|</w:t>
            </w:r>
            <w:r w:rsidRPr="00C52D14">
              <w:rPr>
                <w:noProof/>
                <w:vertAlign w:val="subscript"/>
                <w:lang w:val="ro-RO"/>
              </w:rPr>
              <w:t>V(in)=1V</w:t>
            </w:r>
            <w:r w:rsidR="003F66EA" w:rsidRPr="00E8522D">
              <w:rPr>
                <w:noProof/>
                <w:lang w:val="ro-RO"/>
              </w:rPr>
              <w:t xml:space="preserve"> </w:t>
            </w:r>
          </w:p>
          <w:p w14:paraId="5F800348" w14:textId="3B89B2FE" w:rsidR="00AE00E4" w:rsidRPr="00C52D14" w:rsidRDefault="00AE00E4" w:rsidP="003F66EA">
            <w:pPr>
              <w:pStyle w:val="ListParagraph"/>
              <w:ind w:left="0"/>
              <w:jc w:val="center"/>
              <w:rPr>
                <w:lang w:val="ro-RO"/>
              </w:rPr>
            </w:pPr>
            <w:r w:rsidRPr="00C52D14">
              <w:rPr>
                <w:noProof/>
                <w:lang w:val="ro-RO"/>
              </w:rPr>
              <w:t>[%]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CBDECD5" w14:textId="1683FB83" w:rsidR="00E8522D" w:rsidRDefault="00AE00E4" w:rsidP="003F66EA">
            <w:pPr>
              <w:pStyle w:val="ListParagraph"/>
              <w:ind w:left="0"/>
              <w:jc w:val="center"/>
              <w:rPr>
                <w:lang w:val="ro-RO"/>
              </w:rPr>
            </w:pPr>
            <w:r w:rsidRPr="00C52D14">
              <w:rPr>
                <w:lang w:val="ro-RO"/>
              </w:rPr>
              <w:t>THD|</w:t>
            </w:r>
            <w:r w:rsidRPr="00C52D14">
              <w:rPr>
                <w:vertAlign w:val="subscript"/>
                <w:lang w:val="ro-RO"/>
              </w:rPr>
              <w:t>V(in)=</w:t>
            </w:r>
            <w:r w:rsidR="001720E5">
              <w:rPr>
                <w:vertAlign w:val="subscript"/>
                <w:lang w:val="ro-RO"/>
              </w:rPr>
              <w:t>1</w:t>
            </w:r>
            <w:r w:rsidRPr="00C52D14">
              <w:rPr>
                <w:vertAlign w:val="subscript"/>
                <w:lang w:val="ro-RO"/>
              </w:rPr>
              <w:t>0V</w:t>
            </w:r>
            <w:r w:rsidR="003F66EA">
              <w:rPr>
                <w:lang w:val="ro-RO"/>
              </w:rPr>
              <w:t xml:space="preserve"> </w:t>
            </w:r>
          </w:p>
          <w:p w14:paraId="3277BA7F" w14:textId="4209603D" w:rsidR="00AE00E4" w:rsidRPr="00C52D14" w:rsidRDefault="00AE00E4" w:rsidP="003F66EA">
            <w:pPr>
              <w:pStyle w:val="ListParagraph"/>
              <w:ind w:left="0"/>
              <w:jc w:val="center"/>
              <w:rPr>
                <w:lang w:val="ro-RO"/>
              </w:rPr>
            </w:pPr>
            <w:r w:rsidRPr="00C52D14">
              <w:rPr>
                <w:lang w:val="ro-RO"/>
              </w:rPr>
              <w:t>[%]</w:t>
            </w:r>
          </w:p>
        </w:tc>
        <w:tc>
          <w:tcPr>
            <w:tcW w:w="1963" w:type="dxa"/>
            <w:vAlign w:val="center"/>
          </w:tcPr>
          <w:p w14:paraId="6043C139" w14:textId="25B46DD7" w:rsidR="00E8522D" w:rsidRDefault="00AE00E4" w:rsidP="003F66EA">
            <w:pPr>
              <w:pStyle w:val="ListParagraph"/>
              <w:ind w:left="0"/>
              <w:jc w:val="center"/>
              <w:rPr>
                <w:lang w:val="ro-RO"/>
              </w:rPr>
            </w:pPr>
            <w:r w:rsidRPr="00C52D14">
              <w:rPr>
                <w:lang w:val="ro-RO"/>
              </w:rPr>
              <w:t>THD|</w:t>
            </w:r>
            <w:r w:rsidRPr="00C52D14">
              <w:rPr>
                <w:vertAlign w:val="subscript"/>
                <w:lang w:val="ro-RO"/>
              </w:rPr>
              <w:t>V(in)=</w:t>
            </w:r>
            <w:r w:rsidR="001720E5">
              <w:rPr>
                <w:vertAlign w:val="subscript"/>
                <w:lang w:val="ro-RO"/>
              </w:rPr>
              <w:t>3</w:t>
            </w:r>
            <w:r w:rsidRPr="00C52D14">
              <w:rPr>
                <w:vertAlign w:val="subscript"/>
                <w:lang w:val="ro-RO"/>
              </w:rPr>
              <w:t>0V</w:t>
            </w:r>
            <w:r w:rsidR="003F66EA">
              <w:rPr>
                <w:lang w:val="ro-RO"/>
              </w:rPr>
              <w:t xml:space="preserve"> </w:t>
            </w:r>
          </w:p>
          <w:p w14:paraId="78FC2C75" w14:textId="1D339E11" w:rsidR="00AE00E4" w:rsidRPr="00C52D14" w:rsidRDefault="00AE00E4" w:rsidP="003F66EA">
            <w:pPr>
              <w:pStyle w:val="ListParagraph"/>
              <w:ind w:left="0"/>
              <w:jc w:val="center"/>
              <w:rPr>
                <w:lang w:val="ro-RO"/>
              </w:rPr>
            </w:pPr>
            <w:r w:rsidRPr="00C52D14">
              <w:rPr>
                <w:lang w:val="ro-RO"/>
              </w:rPr>
              <w:t>[%]</w:t>
            </w:r>
          </w:p>
        </w:tc>
      </w:tr>
      <w:tr w:rsidR="00AE00E4" w14:paraId="2802199A" w14:textId="77777777" w:rsidTr="00A22FE6">
        <w:tc>
          <w:tcPr>
            <w:tcW w:w="2046" w:type="dxa"/>
            <w:shd w:val="clear" w:color="auto" w:fill="auto"/>
          </w:tcPr>
          <w:p w14:paraId="7C34A223" w14:textId="77777777" w:rsidR="00AE00E4" w:rsidRPr="00306CB7" w:rsidRDefault="00AE00E4" w:rsidP="00A22FE6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306CB7">
              <w:rPr>
                <w:b/>
                <w:bCs/>
                <w:lang w:val="ro-RO"/>
              </w:rPr>
              <w:t>B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A3D0118" w14:textId="77777777" w:rsidR="00AE00E4" w:rsidRPr="00C52D14" w:rsidRDefault="00AE00E4" w:rsidP="00A22FE6">
            <w:pPr>
              <w:pStyle w:val="ListParagraph"/>
              <w:ind w:left="0"/>
              <w:jc w:val="center"/>
              <w:rPr>
                <w:lang w:val="ro-RO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615FAA3E" w14:textId="77777777" w:rsidR="00AE00E4" w:rsidRPr="00C52D14" w:rsidRDefault="00AE00E4" w:rsidP="00A22FE6">
            <w:pPr>
              <w:pStyle w:val="ListParagraph"/>
              <w:ind w:left="0"/>
              <w:jc w:val="center"/>
              <w:rPr>
                <w:lang w:val="ro-RO"/>
              </w:rPr>
            </w:pPr>
          </w:p>
        </w:tc>
        <w:tc>
          <w:tcPr>
            <w:tcW w:w="1963" w:type="dxa"/>
          </w:tcPr>
          <w:p w14:paraId="2E12F307" w14:textId="77777777" w:rsidR="00AE00E4" w:rsidRPr="00C52D14" w:rsidRDefault="00AE00E4" w:rsidP="00A22FE6">
            <w:pPr>
              <w:pStyle w:val="ListParagraph"/>
              <w:ind w:left="0"/>
              <w:jc w:val="center"/>
              <w:rPr>
                <w:lang w:val="ro-RO"/>
              </w:rPr>
            </w:pPr>
          </w:p>
        </w:tc>
      </w:tr>
      <w:tr w:rsidR="00AE00E4" w14:paraId="00215B53" w14:textId="77777777" w:rsidTr="00A22FE6">
        <w:tc>
          <w:tcPr>
            <w:tcW w:w="2046" w:type="dxa"/>
            <w:shd w:val="clear" w:color="auto" w:fill="auto"/>
          </w:tcPr>
          <w:p w14:paraId="739CFC6A" w14:textId="77777777" w:rsidR="00AE00E4" w:rsidRPr="00306CB7" w:rsidRDefault="00AE00E4" w:rsidP="00A22FE6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306CB7">
              <w:rPr>
                <w:b/>
                <w:bCs/>
                <w:lang w:val="ro-RO"/>
              </w:rPr>
              <w:t>AB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88C55AF" w14:textId="77777777" w:rsidR="00AE00E4" w:rsidRPr="00C52D14" w:rsidRDefault="00AE00E4" w:rsidP="00A22FE6">
            <w:pPr>
              <w:pStyle w:val="ListParagraph"/>
              <w:ind w:left="0"/>
              <w:jc w:val="center"/>
              <w:rPr>
                <w:lang w:val="ro-RO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6ABFF90E" w14:textId="77777777" w:rsidR="00AE00E4" w:rsidRPr="00C52D14" w:rsidRDefault="00AE00E4" w:rsidP="00A22FE6">
            <w:pPr>
              <w:pStyle w:val="ListParagraph"/>
              <w:ind w:left="0"/>
              <w:jc w:val="center"/>
              <w:rPr>
                <w:lang w:val="ro-RO"/>
              </w:rPr>
            </w:pPr>
          </w:p>
        </w:tc>
        <w:tc>
          <w:tcPr>
            <w:tcW w:w="1963" w:type="dxa"/>
          </w:tcPr>
          <w:p w14:paraId="61C29029" w14:textId="77777777" w:rsidR="00AE00E4" w:rsidRPr="00C52D14" w:rsidRDefault="00AE00E4" w:rsidP="00A22FE6">
            <w:pPr>
              <w:pStyle w:val="ListParagraph"/>
              <w:ind w:left="0"/>
              <w:jc w:val="center"/>
              <w:rPr>
                <w:lang w:val="ro-RO"/>
              </w:rPr>
            </w:pPr>
          </w:p>
        </w:tc>
      </w:tr>
    </w:tbl>
    <w:p w14:paraId="1AB93E3F" w14:textId="77777777" w:rsidR="00AE00E4" w:rsidRDefault="00AE00E4" w:rsidP="00AE00E4">
      <w:pPr>
        <w:tabs>
          <w:tab w:val="left" w:pos="1000"/>
        </w:tabs>
        <w:jc w:val="both"/>
        <w:rPr>
          <w:rFonts w:eastAsia="Arial"/>
        </w:rPr>
      </w:pPr>
    </w:p>
    <w:sectPr w:rsidR="00AE00E4" w:rsidSect="00DF620E">
      <w:headerReference w:type="default" r:id="rId29"/>
      <w:footerReference w:type="default" r:id="rId3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B7E77" w14:textId="77777777" w:rsidR="007F22B0" w:rsidRDefault="007F22B0" w:rsidP="0002170B">
      <w:r>
        <w:separator/>
      </w:r>
    </w:p>
  </w:endnote>
  <w:endnote w:type="continuationSeparator" w:id="0">
    <w:p w14:paraId="1E8A16DC" w14:textId="77777777" w:rsidR="007F22B0" w:rsidRDefault="007F22B0" w:rsidP="000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imes New Roman"/>
        <w:sz w:val="20"/>
        <w:szCs w:val="16"/>
      </w:rPr>
      <w:id w:val="843594418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9374B4" w14:textId="77777777" w:rsidR="0002170B" w:rsidRPr="00303F91" w:rsidRDefault="0002170B" w:rsidP="0002170B">
            <w:pPr>
              <w:pStyle w:val="Footer"/>
              <w:pBdr>
                <w:top w:val="single" w:sz="4" w:space="1" w:color="auto"/>
              </w:pBdr>
              <w:jc w:val="right"/>
              <w:rPr>
                <w:rFonts w:cs="Times New Roman"/>
                <w:sz w:val="20"/>
                <w:szCs w:val="16"/>
              </w:rPr>
            </w:pPr>
            <w:r w:rsidRPr="00303F91">
              <w:rPr>
                <w:rFonts w:cs="Times New Roman"/>
                <w:sz w:val="20"/>
                <w:szCs w:val="16"/>
              </w:rPr>
              <w:t xml:space="preserve">Page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PAGE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 w:rsidR="00A34FD0">
              <w:rPr>
                <w:rFonts w:cs="Times New Roman"/>
                <w:b/>
                <w:bCs/>
                <w:noProof/>
                <w:sz w:val="20"/>
                <w:szCs w:val="16"/>
              </w:rPr>
              <w:t>8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  <w:r w:rsidRPr="00303F91">
              <w:rPr>
                <w:rFonts w:cs="Times New Roman"/>
                <w:sz w:val="20"/>
                <w:szCs w:val="16"/>
              </w:rPr>
              <w:t xml:space="preserve"> of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NUMPAGES 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 w:rsidR="00A34FD0">
              <w:rPr>
                <w:rFonts w:cs="Times New Roman"/>
                <w:b/>
                <w:bCs/>
                <w:noProof/>
                <w:sz w:val="20"/>
                <w:szCs w:val="16"/>
              </w:rPr>
              <w:t>11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0F291" w14:textId="77777777" w:rsidR="007F22B0" w:rsidRDefault="007F22B0" w:rsidP="0002170B">
      <w:r>
        <w:separator/>
      </w:r>
    </w:p>
  </w:footnote>
  <w:footnote w:type="continuationSeparator" w:id="0">
    <w:p w14:paraId="6F5C704A" w14:textId="77777777" w:rsidR="007F22B0" w:rsidRDefault="007F22B0" w:rsidP="0002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FA8E5" w14:textId="0F12A628" w:rsidR="0002170B" w:rsidRPr="003D1069" w:rsidRDefault="003D1069" w:rsidP="003D1069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rFonts w:cs="Times New Roman"/>
        <w:szCs w:val="18"/>
      </w:rPr>
    </w:pPr>
    <w:r w:rsidRPr="003D1069">
      <w:rPr>
        <w:rFonts w:cs="Times New Roman"/>
        <w:sz w:val="20"/>
        <w:szCs w:val="18"/>
        <w:lang w:val="ro-RO"/>
      </w:rPr>
      <w:t>CIA &amp; EA</w:t>
    </w:r>
    <w:r w:rsidRPr="003D1069">
      <w:rPr>
        <w:rFonts w:cs="Times New Roman"/>
        <w:sz w:val="20"/>
        <w:szCs w:val="18"/>
        <w:lang w:val="ro-RO"/>
      </w:rPr>
      <w:tab/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4D34352"/>
    <w:multiLevelType w:val="multilevel"/>
    <w:tmpl w:val="5E6CDF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5C21BB4"/>
    <w:multiLevelType w:val="hybridMultilevel"/>
    <w:tmpl w:val="6B44A1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1773"/>
    <w:multiLevelType w:val="multilevel"/>
    <w:tmpl w:val="C4B4C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3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856BBC"/>
    <w:multiLevelType w:val="hybridMultilevel"/>
    <w:tmpl w:val="65EC78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216A2"/>
    <w:multiLevelType w:val="hybridMultilevel"/>
    <w:tmpl w:val="A36272F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215C69"/>
    <w:multiLevelType w:val="multilevel"/>
    <w:tmpl w:val="6F7A1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4FC4E5E"/>
    <w:multiLevelType w:val="hybridMultilevel"/>
    <w:tmpl w:val="45BE0A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40826"/>
    <w:multiLevelType w:val="hybridMultilevel"/>
    <w:tmpl w:val="C208273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E4FC0"/>
    <w:multiLevelType w:val="hybridMultilevel"/>
    <w:tmpl w:val="0742CE7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3C4F51"/>
    <w:multiLevelType w:val="hybridMultilevel"/>
    <w:tmpl w:val="36026F0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54213"/>
    <w:multiLevelType w:val="hybridMultilevel"/>
    <w:tmpl w:val="BD0E3D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46092"/>
    <w:multiLevelType w:val="hybridMultilevel"/>
    <w:tmpl w:val="36A249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802D7F"/>
    <w:multiLevelType w:val="multilevel"/>
    <w:tmpl w:val="148A3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187285"/>
    <w:multiLevelType w:val="multilevel"/>
    <w:tmpl w:val="30DCE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4208DB"/>
    <w:multiLevelType w:val="multilevel"/>
    <w:tmpl w:val="5E4E5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0B4DEC"/>
    <w:multiLevelType w:val="hybridMultilevel"/>
    <w:tmpl w:val="28DAC17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632F6B"/>
    <w:multiLevelType w:val="multilevel"/>
    <w:tmpl w:val="AB5EB4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89536C"/>
    <w:multiLevelType w:val="hybridMultilevel"/>
    <w:tmpl w:val="D28CE78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B77976"/>
    <w:multiLevelType w:val="multilevel"/>
    <w:tmpl w:val="84FC39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6AA3118"/>
    <w:multiLevelType w:val="hybridMultilevel"/>
    <w:tmpl w:val="5C94FF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E1C19"/>
    <w:multiLevelType w:val="multilevel"/>
    <w:tmpl w:val="DBDAB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FC62E2C"/>
    <w:multiLevelType w:val="multilevel"/>
    <w:tmpl w:val="BF3631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906B7E"/>
    <w:multiLevelType w:val="multilevel"/>
    <w:tmpl w:val="1EF86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15916FB"/>
    <w:multiLevelType w:val="multilevel"/>
    <w:tmpl w:val="11961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3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617E8A"/>
    <w:multiLevelType w:val="multilevel"/>
    <w:tmpl w:val="D0BC5C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66E412E9"/>
    <w:multiLevelType w:val="hybridMultilevel"/>
    <w:tmpl w:val="01AA1A92"/>
    <w:lvl w:ilvl="0" w:tplc="3190C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44782"/>
    <w:multiLevelType w:val="multilevel"/>
    <w:tmpl w:val="D60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CBC3BDB"/>
    <w:multiLevelType w:val="hybridMultilevel"/>
    <w:tmpl w:val="7F6A8B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3"/>
  </w:num>
  <w:num w:numId="4">
    <w:abstractNumId w:val="16"/>
  </w:num>
  <w:num w:numId="5">
    <w:abstractNumId w:val="15"/>
  </w:num>
  <w:num w:numId="6">
    <w:abstractNumId w:val="10"/>
  </w:num>
  <w:num w:numId="7">
    <w:abstractNumId w:val="3"/>
  </w:num>
  <w:num w:numId="8">
    <w:abstractNumId w:val="25"/>
  </w:num>
  <w:num w:numId="9">
    <w:abstractNumId w:val="4"/>
  </w:num>
  <w:num w:numId="10">
    <w:abstractNumId w:val="5"/>
  </w:num>
  <w:num w:numId="11">
    <w:abstractNumId w:val="33"/>
  </w:num>
  <w:num w:numId="12">
    <w:abstractNumId w:val="17"/>
  </w:num>
  <w:num w:numId="13">
    <w:abstractNumId w:val="30"/>
  </w:num>
  <w:num w:numId="14">
    <w:abstractNumId w:val="14"/>
  </w:num>
  <w:num w:numId="15">
    <w:abstractNumId w:val="12"/>
  </w:num>
  <w:num w:numId="16">
    <w:abstractNumId w:val="3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3"/>
  </w:num>
  <w:num w:numId="19">
    <w:abstractNumId w:val="21"/>
  </w:num>
  <w:num w:numId="20">
    <w:abstractNumId w:val="18"/>
  </w:num>
  <w:num w:numId="21">
    <w:abstractNumId w:val="7"/>
  </w:num>
  <w:num w:numId="22">
    <w:abstractNumId w:val="9"/>
  </w:num>
  <w:num w:numId="23">
    <w:abstractNumId w:val="18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8"/>
  </w:num>
  <w:num w:numId="28">
    <w:abstractNumId w:val="18"/>
  </w:num>
  <w:num w:numId="29">
    <w:abstractNumId w:val="1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9"/>
  </w:num>
  <w:num w:numId="32">
    <w:abstractNumId w:val="32"/>
  </w:num>
  <w:num w:numId="33">
    <w:abstractNumId w:val="22"/>
  </w:num>
  <w:num w:numId="34">
    <w:abstractNumId w:val="26"/>
  </w:num>
  <w:num w:numId="35">
    <w:abstractNumId w:val="11"/>
  </w:num>
  <w:num w:numId="36">
    <w:abstractNumId w:val="29"/>
  </w:num>
  <w:num w:numId="37">
    <w:abstractNumId w:val="8"/>
  </w:num>
  <w:num w:numId="38">
    <w:abstractNumId w:val="27"/>
  </w:num>
  <w:num w:numId="39">
    <w:abstractNumId w:val="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8E2"/>
    <w:rsid w:val="0002170B"/>
    <w:rsid w:val="0004499E"/>
    <w:rsid w:val="00052E81"/>
    <w:rsid w:val="000535E1"/>
    <w:rsid w:val="000621FA"/>
    <w:rsid w:val="000734DD"/>
    <w:rsid w:val="0008559F"/>
    <w:rsid w:val="00085A89"/>
    <w:rsid w:val="00094F78"/>
    <w:rsid w:val="000A05B8"/>
    <w:rsid w:val="000B50C1"/>
    <w:rsid w:val="000B73FC"/>
    <w:rsid w:val="000F12CB"/>
    <w:rsid w:val="000F75A8"/>
    <w:rsid w:val="00100F55"/>
    <w:rsid w:val="0011598F"/>
    <w:rsid w:val="00146E38"/>
    <w:rsid w:val="00147958"/>
    <w:rsid w:val="00164955"/>
    <w:rsid w:val="00166EA0"/>
    <w:rsid w:val="001720E5"/>
    <w:rsid w:val="00174360"/>
    <w:rsid w:val="001F3EA0"/>
    <w:rsid w:val="002148CE"/>
    <w:rsid w:val="00221996"/>
    <w:rsid w:val="002337AF"/>
    <w:rsid w:val="00241A9C"/>
    <w:rsid w:val="002442E3"/>
    <w:rsid w:val="00247DA1"/>
    <w:rsid w:val="00253424"/>
    <w:rsid w:val="00265FDE"/>
    <w:rsid w:val="002771EE"/>
    <w:rsid w:val="002A7AE9"/>
    <w:rsid w:val="002B3170"/>
    <w:rsid w:val="002D44A6"/>
    <w:rsid w:val="002D7A1B"/>
    <w:rsid w:val="002E7D59"/>
    <w:rsid w:val="002F7A99"/>
    <w:rsid w:val="00303F91"/>
    <w:rsid w:val="00313768"/>
    <w:rsid w:val="00314436"/>
    <w:rsid w:val="00316998"/>
    <w:rsid w:val="003455BF"/>
    <w:rsid w:val="003657BD"/>
    <w:rsid w:val="003938A4"/>
    <w:rsid w:val="003C656A"/>
    <w:rsid w:val="003D1069"/>
    <w:rsid w:val="003F66EA"/>
    <w:rsid w:val="00414F9E"/>
    <w:rsid w:val="00415CBB"/>
    <w:rsid w:val="00420493"/>
    <w:rsid w:val="00433E31"/>
    <w:rsid w:val="00456803"/>
    <w:rsid w:val="00483934"/>
    <w:rsid w:val="004B1834"/>
    <w:rsid w:val="004E3FBE"/>
    <w:rsid w:val="005010A2"/>
    <w:rsid w:val="00502E2E"/>
    <w:rsid w:val="00507AFC"/>
    <w:rsid w:val="00531FBA"/>
    <w:rsid w:val="00553236"/>
    <w:rsid w:val="00572DFF"/>
    <w:rsid w:val="00573794"/>
    <w:rsid w:val="0057629E"/>
    <w:rsid w:val="005E4DF7"/>
    <w:rsid w:val="005F3F1A"/>
    <w:rsid w:val="006236BC"/>
    <w:rsid w:val="00631475"/>
    <w:rsid w:val="0064581D"/>
    <w:rsid w:val="006607D6"/>
    <w:rsid w:val="006773FA"/>
    <w:rsid w:val="006848E2"/>
    <w:rsid w:val="006A27F5"/>
    <w:rsid w:val="006A5465"/>
    <w:rsid w:val="006B48A9"/>
    <w:rsid w:val="006C4485"/>
    <w:rsid w:val="006E1E9E"/>
    <w:rsid w:val="006E60EA"/>
    <w:rsid w:val="0070190B"/>
    <w:rsid w:val="007163CE"/>
    <w:rsid w:val="0076081E"/>
    <w:rsid w:val="00791D82"/>
    <w:rsid w:val="007B2E34"/>
    <w:rsid w:val="007C3148"/>
    <w:rsid w:val="007C5145"/>
    <w:rsid w:val="007E1DBA"/>
    <w:rsid w:val="007F22B0"/>
    <w:rsid w:val="007F6E39"/>
    <w:rsid w:val="00805A64"/>
    <w:rsid w:val="00827E3B"/>
    <w:rsid w:val="00833237"/>
    <w:rsid w:val="008B010B"/>
    <w:rsid w:val="008E33E0"/>
    <w:rsid w:val="00907737"/>
    <w:rsid w:val="00910DF1"/>
    <w:rsid w:val="0091251F"/>
    <w:rsid w:val="00924841"/>
    <w:rsid w:val="0093511E"/>
    <w:rsid w:val="0094160B"/>
    <w:rsid w:val="00943E83"/>
    <w:rsid w:val="0097302F"/>
    <w:rsid w:val="00977579"/>
    <w:rsid w:val="00991707"/>
    <w:rsid w:val="00992F86"/>
    <w:rsid w:val="00993ADE"/>
    <w:rsid w:val="009B7333"/>
    <w:rsid w:val="009C15D1"/>
    <w:rsid w:val="009C1C50"/>
    <w:rsid w:val="009E2DB9"/>
    <w:rsid w:val="00A018BE"/>
    <w:rsid w:val="00A34FD0"/>
    <w:rsid w:val="00A448A8"/>
    <w:rsid w:val="00A51315"/>
    <w:rsid w:val="00A84061"/>
    <w:rsid w:val="00A910B9"/>
    <w:rsid w:val="00A935EF"/>
    <w:rsid w:val="00AC4CDE"/>
    <w:rsid w:val="00AD328A"/>
    <w:rsid w:val="00AE00E4"/>
    <w:rsid w:val="00AF1FA3"/>
    <w:rsid w:val="00B00234"/>
    <w:rsid w:val="00B31FCE"/>
    <w:rsid w:val="00B60C35"/>
    <w:rsid w:val="00B82053"/>
    <w:rsid w:val="00B84C0E"/>
    <w:rsid w:val="00B9018A"/>
    <w:rsid w:val="00B918D0"/>
    <w:rsid w:val="00B96C79"/>
    <w:rsid w:val="00BB41FB"/>
    <w:rsid w:val="00C22BEC"/>
    <w:rsid w:val="00C27151"/>
    <w:rsid w:val="00C315F6"/>
    <w:rsid w:val="00C33027"/>
    <w:rsid w:val="00C34E7A"/>
    <w:rsid w:val="00C562B0"/>
    <w:rsid w:val="00C72744"/>
    <w:rsid w:val="00C743CD"/>
    <w:rsid w:val="00C86BFF"/>
    <w:rsid w:val="00C87F36"/>
    <w:rsid w:val="00C908D9"/>
    <w:rsid w:val="00CA4F67"/>
    <w:rsid w:val="00CB28DC"/>
    <w:rsid w:val="00CD10CF"/>
    <w:rsid w:val="00CD1918"/>
    <w:rsid w:val="00D01F9B"/>
    <w:rsid w:val="00D13C1B"/>
    <w:rsid w:val="00D2337D"/>
    <w:rsid w:val="00D41F9C"/>
    <w:rsid w:val="00D87E56"/>
    <w:rsid w:val="00D9238C"/>
    <w:rsid w:val="00D923F4"/>
    <w:rsid w:val="00DC0F38"/>
    <w:rsid w:val="00DE36A1"/>
    <w:rsid w:val="00DF620E"/>
    <w:rsid w:val="00E0098E"/>
    <w:rsid w:val="00E1280D"/>
    <w:rsid w:val="00E12D29"/>
    <w:rsid w:val="00E63304"/>
    <w:rsid w:val="00E8522D"/>
    <w:rsid w:val="00E8770C"/>
    <w:rsid w:val="00E92329"/>
    <w:rsid w:val="00EC3E61"/>
    <w:rsid w:val="00ED6307"/>
    <w:rsid w:val="00EE10F4"/>
    <w:rsid w:val="00F15765"/>
    <w:rsid w:val="00F1676F"/>
    <w:rsid w:val="00F173D5"/>
    <w:rsid w:val="00F45FE6"/>
    <w:rsid w:val="00F467DE"/>
    <w:rsid w:val="00F5618C"/>
    <w:rsid w:val="00F87CF2"/>
    <w:rsid w:val="00F922AD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F729"/>
  <w15:docId w15:val="{ADAF9629-DFF3-4B8A-A897-92415622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E2"/>
  </w:style>
  <w:style w:type="paragraph" w:styleId="Heading1">
    <w:name w:val="heading 1"/>
    <w:basedOn w:val="Normal"/>
    <w:next w:val="Normal"/>
    <w:link w:val="Heading1Char"/>
    <w:uiPriority w:val="9"/>
    <w:qFormat/>
    <w:rsid w:val="003D1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D1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E92329"/>
    <w:pPr>
      <w:keepNext/>
      <w:numPr>
        <w:ilvl w:val="2"/>
        <w:numId w:val="32"/>
      </w:numPr>
      <w:spacing w:before="120" w:after="120"/>
      <w:outlineLvl w:val="2"/>
    </w:pPr>
    <w:rPr>
      <w:rFonts w:asciiTheme="majorHAnsi" w:eastAsia="Times New Roman" w:hAnsiTheme="majorHAnsi" w:cstheme="majorHAnsi"/>
      <w:b/>
      <w:color w:val="2F5496" w:themeColor="accent1" w:themeShade="B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E2"/>
    <w:pPr>
      <w:ind w:left="720"/>
      <w:contextualSpacing/>
    </w:pPr>
  </w:style>
  <w:style w:type="table" w:styleId="TableGrid">
    <w:name w:val="Table Grid"/>
    <w:basedOn w:val="TableNormal"/>
    <w:uiPriority w:val="39"/>
    <w:rsid w:val="00C7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21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character" w:customStyle="1" w:styleId="tlid-translation">
    <w:name w:val="tlid-translation"/>
    <w:basedOn w:val="DefaultParagraphFont"/>
    <w:rsid w:val="00313768"/>
  </w:style>
  <w:style w:type="character" w:customStyle="1" w:styleId="Heading2Char">
    <w:name w:val="Heading 2 Char"/>
    <w:basedOn w:val="DefaultParagraphFont"/>
    <w:link w:val="Heading2"/>
    <w:rsid w:val="003D1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92329"/>
    <w:rPr>
      <w:rFonts w:asciiTheme="majorHAnsi" w:eastAsia="Times New Roman" w:hAnsiTheme="majorHAnsi" w:cstheme="majorHAnsi"/>
      <w:b/>
      <w:color w:val="2F5496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12</Pages>
  <Words>2502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87</cp:revision>
  <cp:lastPrinted>2021-03-08T10:25:00Z</cp:lastPrinted>
  <dcterms:created xsi:type="dcterms:W3CDTF">2021-03-06T15:44:00Z</dcterms:created>
  <dcterms:modified xsi:type="dcterms:W3CDTF">2021-04-07T07:58:00Z</dcterms:modified>
</cp:coreProperties>
</file>