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844" w:rsidRPr="004B66D7" w:rsidRDefault="00C86844">
      <w:pPr>
        <w:pStyle w:val="Heading1"/>
        <w:rPr>
          <w:sz w:val="24"/>
          <w:lang w:val="ro-RO"/>
        </w:rPr>
      </w:pPr>
      <w:r w:rsidRPr="004B66D7">
        <w:rPr>
          <w:sz w:val="24"/>
          <w:lang w:val="ro-RO"/>
        </w:rPr>
        <w:t xml:space="preserve">Laboratorul nr. </w:t>
      </w:r>
      <w:r w:rsidR="000E6E1E">
        <w:rPr>
          <w:sz w:val="24"/>
          <w:lang w:val="ro-RO"/>
        </w:rPr>
        <w:t>5</w:t>
      </w:r>
      <w:r w:rsidR="007E257E">
        <w:rPr>
          <w:sz w:val="24"/>
          <w:lang w:val="ro-RO"/>
        </w:rPr>
        <w:br/>
      </w:r>
      <w:r w:rsidR="00F84DD0">
        <w:rPr>
          <w:sz w:val="24"/>
          <w:lang w:val="ro-RO"/>
        </w:rPr>
        <w:t xml:space="preserve">Proiectarea </w:t>
      </w:r>
      <w:r w:rsidR="000E6E1E">
        <w:rPr>
          <w:sz w:val="24"/>
          <w:lang w:val="ro-RO"/>
        </w:rPr>
        <w:t>de filtre mai complexe din filtre elementare</w:t>
      </w:r>
      <w:r w:rsidR="007276C1">
        <w:rPr>
          <w:sz w:val="24"/>
          <w:lang w:val="ro-RO"/>
        </w:rPr>
        <w:br/>
      </w:r>
      <w:r w:rsidR="00DD76AF">
        <w:rPr>
          <w:sz w:val="24"/>
          <w:lang w:val="ro-RO"/>
        </w:rPr>
        <w:t xml:space="preserve">utilizând </w:t>
      </w:r>
      <w:r w:rsidR="000E6E1E">
        <w:rPr>
          <w:sz w:val="24"/>
          <w:lang w:val="ro-RO"/>
        </w:rPr>
        <w:t>cre</w:t>
      </w:r>
      <w:r w:rsidR="00DD76AF">
        <w:rPr>
          <w:sz w:val="24"/>
          <w:lang w:val="ro-RO"/>
        </w:rPr>
        <w:t xml:space="preserve">area </w:t>
      </w:r>
      <w:r w:rsidR="000E6E1E">
        <w:rPr>
          <w:sz w:val="24"/>
          <w:lang w:val="ro-RO"/>
        </w:rPr>
        <w:t xml:space="preserve">de subcircuite </w:t>
      </w:r>
      <w:r w:rsidR="00DD76AF">
        <w:rPr>
          <w:sz w:val="24"/>
          <w:lang w:val="ro-RO"/>
        </w:rPr>
        <w:t>SPICE</w:t>
      </w:r>
    </w:p>
    <w:p w:rsidR="00C86844" w:rsidRPr="004B66D7" w:rsidRDefault="00C86844">
      <w:pPr>
        <w:spacing w:before="120" w:after="120"/>
      </w:pPr>
      <w:r w:rsidRPr="00FA3440">
        <w:rPr>
          <w:b/>
          <w:color w:val="FFFFFF"/>
          <w:highlight w:val="green"/>
        </w:rPr>
        <w:t>Obiective.</w:t>
      </w:r>
      <w:r w:rsidRPr="004B66D7">
        <w:t xml:space="preserve"> În urma efectuării lucrării de laborator se învaţă:</w:t>
      </w:r>
    </w:p>
    <w:p w:rsidR="00C86844" w:rsidRDefault="00235816" w:rsidP="0024473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jc w:val="left"/>
        <w:rPr>
          <w:rFonts w:ascii="Times New Roman" w:hAnsi="Times New Roman"/>
        </w:rPr>
      </w:pPr>
      <w:r w:rsidRPr="001A3AB9">
        <w:rPr>
          <w:rFonts w:ascii="Times New Roman" w:hAnsi="Times New Roman"/>
        </w:rPr>
        <w:t>desenarea circuitelor</w:t>
      </w:r>
      <w:r w:rsidR="001D1CA9" w:rsidRPr="001A3AB9">
        <w:rPr>
          <w:rFonts w:ascii="Times New Roman" w:hAnsi="Times New Roman"/>
        </w:rPr>
        <w:t xml:space="preserve"> </w:t>
      </w:r>
      <w:r w:rsidR="00C86844" w:rsidRPr="001A3AB9">
        <w:rPr>
          <w:rFonts w:ascii="Times New Roman" w:hAnsi="Times New Roman"/>
        </w:rPr>
        <w:t xml:space="preserve">utilizând </w:t>
      </w:r>
      <w:r w:rsidRPr="001A3AB9">
        <w:rPr>
          <w:rFonts w:ascii="Times New Roman" w:hAnsi="Times New Roman"/>
        </w:rPr>
        <w:t xml:space="preserve">programul </w:t>
      </w:r>
      <w:r w:rsidR="00313B8F" w:rsidRPr="001A3AB9">
        <w:rPr>
          <w:rFonts w:ascii="Times New Roman" w:hAnsi="Times New Roman"/>
          <w:i/>
        </w:rPr>
        <w:t>OrCAD-</w:t>
      </w:r>
      <w:r w:rsidR="00B94401" w:rsidRPr="001A3AB9">
        <w:rPr>
          <w:rFonts w:ascii="Times New Roman" w:hAnsi="Times New Roman"/>
          <w:i/>
        </w:rPr>
        <w:t>Capture</w:t>
      </w:r>
      <w:r w:rsidR="00C86844" w:rsidRPr="001A3AB9">
        <w:rPr>
          <w:rFonts w:ascii="Times New Roman" w:hAnsi="Times New Roman"/>
        </w:rPr>
        <w:t>;</w:t>
      </w:r>
    </w:p>
    <w:p w:rsidR="007276C1" w:rsidRDefault="000E6E1E" w:rsidP="0024473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crearea de subcircuite în SPICE</w:t>
      </w:r>
      <w:r w:rsidR="007276C1">
        <w:rPr>
          <w:rFonts w:ascii="Times New Roman" w:hAnsi="Times New Roman"/>
        </w:rPr>
        <w:t>;</w:t>
      </w:r>
    </w:p>
    <w:p w:rsidR="00F84DD0" w:rsidRDefault="000E6E1E" w:rsidP="0024473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combinarea judicioasă a fitrelor elementare pentru a sintetiza filtre mai complexe</w:t>
      </w:r>
      <w:r w:rsidR="00F84DD0">
        <w:rPr>
          <w:rFonts w:ascii="Times New Roman" w:hAnsi="Times New Roman"/>
        </w:rPr>
        <w:t>;</w:t>
      </w:r>
    </w:p>
    <w:p w:rsidR="00555ACD" w:rsidRPr="001A3AB9" w:rsidRDefault="00F84DD0" w:rsidP="0024473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verificarea prin simulare SPICE a corectitudinii </w:t>
      </w:r>
      <w:r w:rsidR="000E6E1E">
        <w:rPr>
          <w:rFonts w:ascii="Times New Roman" w:hAnsi="Times New Roman"/>
        </w:rPr>
        <w:t>sintezei filtrelor complexe</w:t>
      </w:r>
      <w:r w:rsidR="00555ACD">
        <w:rPr>
          <w:rFonts w:ascii="Times New Roman" w:hAnsi="Times New Roman"/>
        </w:rPr>
        <w:t>;</w:t>
      </w:r>
    </w:p>
    <w:p w:rsidR="00564C7A" w:rsidRDefault="00F84DD0" w:rsidP="0024473C">
      <w:pPr>
        <w:pStyle w:val="ListParagraph"/>
        <w:numPr>
          <w:ilvl w:val="0"/>
          <w:numId w:val="2"/>
        </w:numPr>
        <w:tabs>
          <w:tab w:val="clear" w:pos="72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analiza SPICE </w:t>
      </w:r>
      <w:r w:rsidR="00FC7A9D">
        <w:rPr>
          <w:rFonts w:ascii="Times New Roman" w:hAnsi="Times New Roman"/>
        </w:rPr>
        <w:t xml:space="preserve">de c.a., AC Sweep, </w:t>
      </w:r>
      <w:r>
        <w:rPr>
          <w:rFonts w:ascii="Times New Roman" w:hAnsi="Times New Roman"/>
        </w:rPr>
        <w:t xml:space="preserve">pentru determinarea </w:t>
      </w:r>
      <w:r w:rsidR="00FC7A9D">
        <w:rPr>
          <w:rFonts w:ascii="Times New Roman" w:hAnsi="Times New Roman"/>
        </w:rPr>
        <w:t>frecvențelor la -3dB</w:t>
      </w:r>
      <w:r w:rsidR="00564C7A">
        <w:rPr>
          <w:rFonts w:ascii="Times New Roman" w:hAnsi="Times New Roman"/>
        </w:rPr>
        <w:t>;</w:t>
      </w:r>
    </w:p>
    <w:p w:rsidR="00F77932" w:rsidRPr="00F77932" w:rsidRDefault="00F77932" w:rsidP="00F77932">
      <w:pPr>
        <w:jc w:val="left"/>
      </w:pPr>
    </w:p>
    <w:p w:rsidR="007760C1" w:rsidRPr="00FA3440" w:rsidRDefault="007760C1" w:rsidP="007760C1">
      <w:pPr>
        <w:rPr>
          <w:b/>
          <w:color w:val="FFFFFF"/>
        </w:rPr>
      </w:pPr>
      <w:r w:rsidRPr="00FA3440">
        <w:rPr>
          <w:b/>
          <w:color w:val="FFFFFF"/>
          <w:highlight w:val="green"/>
        </w:rPr>
        <w:t xml:space="preserve">Tema </w:t>
      </w:r>
      <w:r w:rsidR="00D04484">
        <w:rPr>
          <w:b/>
          <w:color w:val="FFFFFF"/>
          <w:highlight w:val="green"/>
        </w:rPr>
        <w:t xml:space="preserve">a </w:t>
      </w:r>
      <w:r w:rsidR="000E6E1E">
        <w:rPr>
          <w:b/>
          <w:color w:val="FFFFFF"/>
          <w:highlight w:val="green"/>
        </w:rPr>
        <w:t>5</w:t>
      </w:r>
      <w:r w:rsidR="00D04484">
        <w:rPr>
          <w:b/>
          <w:color w:val="FFFFFF"/>
          <w:highlight w:val="green"/>
        </w:rPr>
        <w:t>-a (T</w:t>
      </w:r>
      <w:r w:rsidR="000E6E1E">
        <w:rPr>
          <w:b/>
          <w:color w:val="FFFFFF"/>
          <w:highlight w:val="green"/>
        </w:rPr>
        <w:t>5</w:t>
      </w:r>
      <w:r w:rsidR="00D04484">
        <w:rPr>
          <w:b/>
          <w:color w:val="FFFFFF"/>
          <w:highlight w:val="green"/>
        </w:rPr>
        <w:t>)</w:t>
      </w:r>
    </w:p>
    <w:p w:rsidR="00A94618" w:rsidRPr="00A94618" w:rsidRDefault="00A41CBA" w:rsidP="00A94618">
      <w:pPr>
        <w:rPr>
          <w:color w:val="0070C0"/>
          <w:lang w:val="ro-RO"/>
        </w:rPr>
      </w:pPr>
      <w:r w:rsidRPr="00426C53">
        <w:rPr>
          <w:color w:val="0070C0"/>
        </w:rPr>
        <w:t xml:space="preserve">Să se </w:t>
      </w:r>
      <w:r w:rsidR="00A94618">
        <w:rPr>
          <w:color w:val="0070C0"/>
        </w:rPr>
        <w:t xml:space="preserve">ceeze subcircuitele pentru două filtre trece-jos (FTJ) și două filtre trece-sus (FTS), </w:t>
      </w:r>
      <w:r w:rsidR="00A94618" w:rsidRPr="00A94618">
        <w:rPr>
          <w:color w:val="0070C0"/>
          <w:lang w:val="ro-RO"/>
        </w:rPr>
        <w:t>cu denumirile și valorile de componente din tabelul L5-1:</w:t>
      </w:r>
    </w:p>
    <w:p w:rsidR="00A94618" w:rsidRPr="00A94618" w:rsidRDefault="00A94618" w:rsidP="00A94618">
      <w:pPr>
        <w:rPr>
          <w:b/>
          <w:color w:val="0070C0"/>
          <w:sz w:val="20"/>
          <w:szCs w:val="18"/>
          <w:lang w:val="ro-RO"/>
        </w:rPr>
      </w:pPr>
      <w:r w:rsidRPr="00A94618">
        <w:rPr>
          <w:b/>
          <w:color w:val="0070C0"/>
          <w:sz w:val="20"/>
          <w:szCs w:val="18"/>
          <w:lang w:val="ro-RO"/>
        </w:rPr>
        <w:t>Tabelul L5-1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1134"/>
        <w:gridCol w:w="1559"/>
      </w:tblGrid>
      <w:tr w:rsidR="00A94618" w:rsidRPr="00A94618" w:rsidTr="00B276AC">
        <w:tc>
          <w:tcPr>
            <w:tcW w:w="2547" w:type="dxa"/>
            <w:gridSpan w:val="2"/>
            <w:vAlign w:val="center"/>
          </w:tcPr>
          <w:p w:rsidR="00A94618" w:rsidRPr="00A94618" w:rsidRDefault="00A94618" w:rsidP="00A94618">
            <w:pPr>
              <w:rPr>
                <w:color w:val="0070C0"/>
                <w:sz w:val="20"/>
                <w:szCs w:val="18"/>
                <w:lang w:val="ro-RO"/>
              </w:rPr>
            </w:pPr>
            <w:r w:rsidRPr="00A94618">
              <w:rPr>
                <w:color w:val="0070C0"/>
                <w:sz w:val="20"/>
                <w:szCs w:val="18"/>
                <w:lang w:val="ro-RO"/>
              </w:rPr>
              <w:t>filtrul</w:t>
            </w:r>
          </w:p>
        </w:tc>
        <w:tc>
          <w:tcPr>
            <w:tcW w:w="1276" w:type="dxa"/>
            <w:vAlign w:val="center"/>
          </w:tcPr>
          <w:p w:rsidR="00A94618" w:rsidRPr="00A94618" w:rsidRDefault="00A94618" w:rsidP="00A94618">
            <w:pPr>
              <w:rPr>
                <w:color w:val="0070C0"/>
                <w:sz w:val="20"/>
                <w:szCs w:val="18"/>
                <w:lang w:val="ro-RO"/>
              </w:rPr>
            </w:pPr>
            <w:r w:rsidRPr="00A94618">
              <w:rPr>
                <w:color w:val="0070C0"/>
                <w:sz w:val="20"/>
                <w:szCs w:val="18"/>
                <w:lang w:val="ro-RO"/>
              </w:rPr>
              <w:t>R</w:t>
            </w:r>
          </w:p>
        </w:tc>
        <w:tc>
          <w:tcPr>
            <w:tcW w:w="1134" w:type="dxa"/>
            <w:vAlign w:val="center"/>
          </w:tcPr>
          <w:p w:rsidR="00A94618" w:rsidRPr="00A94618" w:rsidRDefault="00A94618" w:rsidP="00A94618">
            <w:pPr>
              <w:rPr>
                <w:color w:val="0070C0"/>
                <w:sz w:val="20"/>
                <w:szCs w:val="18"/>
                <w:lang w:val="ro-RO"/>
              </w:rPr>
            </w:pPr>
            <w:r w:rsidRPr="00A94618">
              <w:rPr>
                <w:color w:val="0070C0"/>
                <w:sz w:val="20"/>
                <w:szCs w:val="18"/>
                <w:lang w:val="ro-RO"/>
              </w:rPr>
              <w:t>C</w:t>
            </w:r>
          </w:p>
        </w:tc>
        <w:tc>
          <w:tcPr>
            <w:tcW w:w="1559" w:type="dxa"/>
            <w:vAlign w:val="center"/>
          </w:tcPr>
          <w:p w:rsidR="00A94618" w:rsidRPr="00A94618" w:rsidRDefault="00A94618" w:rsidP="00A94618">
            <w:pPr>
              <w:rPr>
                <w:color w:val="0070C0"/>
                <w:sz w:val="20"/>
                <w:szCs w:val="18"/>
                <w:vertAlign w:val="subscript"/>
                <w:lang w:val="ro-RO"/>
              </w:rPr>
            </w:pPr>
            <w:r w:rsidRPr="00A94618">
              <w:rPr>
                <w:color w:val="0070C0"/>
                <w:sz w:val="20"/>
                <w:szCs w:val="18"/>
                <w:lang w:val="ro-RO"/>
              </w:rPr>
              <w:t>f</w:t>
            </w:r>
            <w:r>
              <w:rPr>
                <w:color w:val="0070C0"/>
                <w:sz w:val="20"/>
                <w:szCs w:val="18"/>
                <w:vertAlign w:val="subscript"/>
                <w:lang w:val="ro-RO"/>
              </w:rPr>
              <w:t>-3dB</w:t>
            </w:r>
          </w:p>
        </w:tc>
      </w:tr>
      <w:tr w:rsidR="00A94618" w:rsidRPr="00A94618" w:rsidTr="00B276AC">
        <w:tc>
          <w:tcPr>
            <w:tcW w:w="1129" w:type="dxa"/>
            <w:vMerge w:val="restart"/>
            <w:vAlign w:val="center"/>
          </w:tcPr>
          <w:p w:rsidR="00A94618" w:rsidRPr="00A94618" w:rsidRDefault="00A94618" w:rsidP="00A94618">
            <w:pPr>
              <w:rPr>
                <w:color w:val="0070C0"/>
                <w:sz w:val="20"/>
                <w:szCs w:val="18"/>
                <w:lang w:val="ro-RO"/>
              </w:rPr>
            </w:pPr>
            <w:r w:rsidRPr="00A94618">
              <w:rPr>
                <w:color w:val="0070C0"/>
                <w:sz w:val="20"/>
                <w:szCs w:val="18"/>
                <w:lang w:val="ro-RO"/>
              </w:rPr>
              <w:t>FTJ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94618" w:rsidRPr="00A94618" w:rsidRDefault="00A94618" w:rsidP="00A94618">
            <w:pPr>
              <w:rPr>
                <w:color w:val="0070C0"/>
                <w:sz w:val="20"/>
                <w:szCs w:val="18"/>
                <w:lang w:val="ro-RO"/>
              </w:rPr>
            </w:pPr>
            <w:r w:rsidRPr="00A94618">
              <w:rPr>
                <w:color w:val="0070C0"/>
                <w:sz w:val="20"/>
                <w:szCs w:val="18"/>
                <w:lang w:val="ro-RO"/>
              </w:rPr>
              <w:t>ftj-160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94618" w:rsidRPr="00A94618" w:rsidRDefault="00A94618" w:rsidP="00A94618">
            <w:pPr>
              <w:rPr>
                <w:color w:val="0070C0"/>
                <w:sz w:val="20"/>
                <w:szCs w:val="18"/>
                <w:lang w:val="ro-RO"/>
              </w:rPr>
            </w:pPr>
            <w:r w:rsidRPr="00A94618">
              <w:rPr>
                <w:color w:val="0070C0"/>
                <w:sz w:val="20"/>
                <w:szCs w:val="18"/>
                <w:lang w:val="ro-RO"/>
              </w:rPr>
              <w:t>10k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94618" w:rsidRPr="00A94618" w:rsidRDefault="00A94618" w:rsidP="00A94618">
            <w:pPr>
              <w:rPr>
                <w:color w:val="0070C0"/>
                <w:sz w:val="20"/>
                <w:szCs w:val="18"/>
                <w:lang w:val="ro-RO"/>
              </w:rPr>
            </w:pPr>
            <w:r w:rsidRPr="00A94618">
              <w:rPr>
                <w:color w:val="0070C0"/>
                <w:sz w:val="20"/>
                <w:szCs w:val="18"/>
                <w:lang w:val="ro-RO"/>
              </w:rPr>
              <w:t>100n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94618" w:rsidRPr="00A94618" w:rsidRDefault="00A94618" w:rsidP="00A94618">
            <w:pPr>
              <w:rPr>
                <w:color w:val="0070C0"/>
                <w:sz w:val="20"/>
                <w:szCs w:val="18"/>
                <w:lang w:val="ro-RO"/>
              </w:rPr>
            </w:pPr>
            <w:r w:rsidRPr="00A94618">
              <w:rPr>
                <w:color w:val="0070C0"/>
                <w:sz w:val="20"/>
                <w:szCs w:val="18"/>
                <w:lang w:val="ro-RO"/>
              </w:rPr>
              <w:t>159Hz</w:t>
            </w:r>
          </w:p>
        </w:tc>
      </w:tr>
      <w:tr w:rsidR="00A94618" w:rsidRPr="00A94618" w:rsidTr="00B276AC">
        <w:tc>
          <w:tcPr>
            <w:tcW w:w="1129" w:type="dxa"/>
            <w:vMerge/>
            <w:vAlign w:val="center"/>
          </w:tcPr>
          <w:p w:rsidR="00A94618" w:rsidRPr="00A94618" w:rsidRDefault="00A94618" w:rsidP="00A94618">
            <w:pPr>
              <w:rPr>
                <w:color w:val="0070C0"/>
                <w:sz w:val="20"/>
                <w:szCs w:val="18"/>
                <w:lang w:val="ro-RO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94618" w:rsidRPr="00A94618" w:rsidRDefault="00A94618" w:rsidP="00A94618">
            <w:pPr>
              <w:rPr>
                <w:color w:val="0070C0"/>
                <w:sz w:val="20"/>
                <w:szCs w:val="18"/>
                <w:lang w:val="ro-RO"/>
              </w:rPr>
            </w:pPr>
            <w:r w:rsidRPr="00A94618">
              <w:rPr>
                <w:color w:val="0070C0"/>
                <w:sz w:val="20"/>
                <w:szCs w:val="18"/>
                <w:lang w:val="ro-RO"/>
              </w:rPr>
              <w:t>ftj-16k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94618" w:rsidRPr="00A94618" w:rsidRDefault="00A94618" w:rsidP="00A94618">
            <w:pPr>
              <w:rPr>
                <w:color w:val="0070C0"/>
                <w:sz w:val="20"/>
                <w:szCs w:val="18"/>
                <w:lang w:val="ro-RO"/>
              </w:rPr>
            </w:pPr>
            <w:r w:rsidRPr="00A94618">
              <w:rPr>
                <w:color w:val="0070C0"/>
                <w:sz w:val="20"/>
                <w:szCs w:val="18"/>
                <w:lang w:val="ro-RO"/>
              </w:rPr>
              <w:t>10k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94618" w:rsidRPr="00A94618" w:rsidRDefault="00A94618" w:rsidP="00A94618">
            <w:pPr>
              <w:rPr>
                <w:color w:val="0070C0"/>
                <w:sz w:val="20"/>
                <w:szCs w:val="18"/>
                <w:lang w:val="ro-RO"/>
              </w:rPr>
            </w:pPr>
            <w:r w:rsidRPr="00A94618">
              <w:rPr>
                <w:color w:val="0070C0"/>
                <w:sz w:val="20"/>
                <w:szCs w:val="18"/>
                <w:lang w:val="ro-RO"/>
              </w:rPr>
              <w:t>1n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94618" w:rsidRPr="00A94618" w:rsidRDefault="00A94618" w:rsidP="00A94618">
            <w:pPr>
              <w:rPr>
                <w:color w:val="0070C0"/>
                <w:sz w:val="20"/>
                <w:szCs w:val="18"/>
                <w:lang w:val="ro-RO"/>
              </w:rPr>
            </w:pPr>
            <w:r w:rsidRPr="00A94618">
              <w:rPr>
                <w:color w:val="0070C0"/>
                <w:sz w:val="20"/>
                <w:szCs w:val="18"/>
                <w:lang w:val="ro-RO"/>
              </w:rPr>
              <w:t>15,9kHz</w:t>
            </w:r>
          </w:p>
        </w:tc>
      </w:tr>
      <w:tr w:rsidR="00A94618" w:rsidRPr="00A94618" w:rsidTr="00B276AC">
        <w:tc>
          <w:tcPr>
            <w:tcW w:w="1129" w:type="dxa"/>
            <w:vMerge w:val="restart"/>
            <w:vAlign w:val="center"/>
          </w:tcPr>
          <w:p w:rsidR="00A94618" w:rsidRPr="00A94618" w:rsidRDefault="00A94618" w:rsidP="00A94618">
            <w:pPr>
              <w:rPr>
                <w:color w:val="0070C0"/>
                <w:sz w:val="20"/>
                <w:szCs w:val="18"/>
                <w:lang w:val="ro-RO"/>
              </w:rPr>
            </w:pPr>
            <w:r w:rsidRPr="00A94618">
              <w:rPr>
                <w:color w:val="0070C0"/>
                <w:sz w:val="20"/>
                <w:szCs w:val="18"/>
                <w:lang w:val="ro-RO"/>
              </w:rPr>
              <w:t>FTS</w:t>
            </w:r>
          </w:p>
        </w:tc>
        <w:tc>
          <w:tcPr>
            <w:tcW w:w="1418" w:type="dxa"/>
            <w:vAlign w:val="center"/>
          </w:tcPr>
          <w:p w:rsidR="00A94618" w:rsidRPr="00A94618" w:rsidRDefault="00A94618" w:rsidP="00A94618">
            <w:pPr>
              <w:rPr>
                <w:color w:val="0070C0"/>
                <w:sz w:val="20"/>
                <w:szCs w:val="18"/>
                <w:lang w:val="ro-RO"/>
              </w:rPr>
            </w:pPr>
            <w:r w:rsidRPr="00A94618">
              <w:rPr>
                <w:color w:val="0070C0"/>
                <w:sz w:val="20"/>
                <w:szCs w:val="18"/>
                <w:lang w:val="ro-RO"/>
              </w:rPr>
              <w:t>fts-160</w:t>
            </w:r>
          </w:p>
        </w:tc>
        <w:tc>
          <w:tcPr>
            <w:tcW w:w="1276" w:type="dxa"/>
            <w:vAlign w:val="center"/>
          </w:tcPr>
          <w:p w:rsidR="00A94618" w:rsidRPr="00A94618" w:rsidRDefault="00A94618" w:rsidP="00A94618">
            <w:pPr>
              <w:rPr>
                <w:color w:val="0070C0"/>
                <w:sz w:val="20"/>
                <w:szCs w:val="18"/>
                <w:lang w:val="ro-RO"/>
              </w:rPr>
            </w:pPr>
            <w:r w:rsidRPr="00A94618">
              <w:rPr>
                <w:color w:val="0070C0"/>
                <w:sz w:val="20"/>
                <w:szCs w:val="18"/>
                <w:lang w:val="ro-RO"/>
              </w:rPr>
              <w:t>10k</w:t>
            </w:r>
          </w:p>
        </w:tc>
        <w:tc>
          <w:tcPr>
            <w:tcW w:w="1134" w:type="dxa"/>
            <w:vAlign w:val="center"/>
          </w:tcPr>
          <w:p w:rsidR="00A94618" w:rsidRPr="00A94618" w:rsidRDefault="00A94618" w:rsidP="00A94618">
            <w:pPr>
              <w:rPr>
                <w:color w:val="0070C0"/>
                <w:sz w:val="20"/>
                <w:szCs w:val="18"/>
                <w:lang w:val="ro-RO"/>
              </w:rPr>
            </w:pPr>
            <w:r w:rsidRPr="00A94618">
              <w:rPr>
                <w:color w:val="0070C0"/>
                <w:sz w:val="20"/>
                <w:szCs w:val="18"/>
                <w:lang w:val="ro-RO"/>
              </w:rPr>
              <w:t>100n</w:t>
            </w:r>
          </w:p>
        </w:tc>
        <w:tc>
          <w:tcPr>
            <w:tcW w:w="1559" w:type="dxa"/>
            <w:vAlign w:val="center"/>
          </w:tcPr>
          <w:p w:rsidR="00A94618" w:rsidRPr="00A94618" w:rsidRDefault="00A94618" w:rsidP="00A94618">
            <w:pPr>
              <w:rPr>
                <w:color w:val="0070C0"/>
                <w:sz w:val="20"/>
                <w:szCs w:val="18"/>
                <w:lang w:val="ro-RO"/>
              </w:rPr>
            </w:pPr>
            <w:r w:rsidRPr="00A94618">
              <w:rPr>
                <w:color w:val="0070C0"/>
                <w:sz w:val="20"/>
                <w:szCs w:val="18"/>
                <w:lang w:val="ro-RO"/>
              </w:rPr>
              <w:t>159Hz</w:t>
            </w:r>
          </w:p>
        </w:tc>
      </w:tr>
      <w:tr w:rsidR="00A94618" w:rsidRPr="00A94618" w:rsidTr="00B276AC">
        <w:tc>
          <w:tcPr>
            <w:tcW w:w="1129" w:type="dxa"/>
            <w:vMerge/>
            <w:vAlign w:val="center"/>
          </w:tcPr>
          <w:p w:rsidR="00A94618" w:rsidRPr="00A94618" w:rsidRDefault="00A94618" w:rsidP="00A94618">
            <w:pPr>
              <w:rPr>
                <w:color w:val="0070C0"/>
                <w:sz w:val="20"/>
                <w:szCs w:val="18"/>
                <w:lang w:val="ro-RO"/>
              </w:rPr>
            </w:pPr>
          </w:p>
        </w:tc>
        <w:tc>
          <w:tcPr>
            <w:tcW w:w="1418" w:type="dxa"/>
            <w:vAlign w:val="center"/>
          </w:tcPr>
          <w:p w:rsidR="00A94618" w:rsidRPr="00A94618" w:rsidRDefault="00A94618" w:rsidP="00A94618">
            <w:pPr>
              <w:rPr>
                <w:color w:val="0070C0"/>
                <w:sz w:val="20"/>
                <w:szCs w:val="18"/>
                <w:lang w:val="ro-RO"/>
              </w:rPr>
            </w:pPr>
            <w:r w:rsidRPr="00A94618">
              <w:rPr>
                <w:color w:val="0070C0"/>
                <w:sz w:val="20"/>
                <w:szCs w:val="18"/>
                <w:lang w:val="ro-RO"/>
              </w:rPr>
              <w:t>fts-16k</w:t>
            </w:r>
          </w:p>
        </w:tc>
        <w:tc>
          <w:tcPr>
            <w:tcW w:w="1276" w:type="dxa"/>
            <w:vAlign w:val="center"/>
          </w:tcPr>
          <w:p w:rsidR="00A94618" w:rsidRPr="00A94618" w:rsidRDefault="00A94618" w:rsidP="00A94618">
            <w:pPr>
              <w:rPr>
                <w:color w:val="0070C0"/>
                <w:sz w:val="20"/>
                <w:szCs w:val="18"/>
                <w:lang w:val="ro-RO"/>
              </w:rPr>
            </w:pPr>
            <w:r w:rsidRPr="00A94618">
              <w:rPr>
                <w:color w:val="0070C0"/>
                <w:sz w:val="20"/>
                <w:szCs w:val="18"/>
                <w:lang w:val="ro-RO"/>
              </w:rPr>
              <w:t>10k</w:t>
            </w:r>
          </w:p>
        </w:tc>
        <w:tc>
          <w:tcPr>
            <w:tcW w:w="1134" w:type="dxa"/>
            <w:vAlign w:val="center"/>
          </w:tcPr>
          <w:p w:rsidR="00A94618" w:rsidRPr="00A94618" w:rsidRDefault="00A94618" w:rsidP="00A94618">
            <w:pPr>
              <w:rPr>
                <w:color w:val="0070C0"/>
                <w:sz w:val="20"/>
                <w:szCs w:val="18"/>
                <w:lang w:val="ro-RO"/>
              </w:rPr>
            </w:pPr>
            <w:r w:rsidRPr="00A94618">
              <w:rPr>
                <w:color w:val="0070C0"/>
                <w:sz w:val="20"/>
                <w:szCs w:val="18"/>
                <w:lang w:val="ro-RO"/>
              </w:rPr>
              <w:t>1n</w:t>
            </w:r>
          </w:p>
        </w:tc>
        <w:tc>
          <w:tcPr>
            <w:tcW w:w="1559" w:type="dxa"/>
            <w:vAlign w:val="center"/>
          </w:tcPr>
          <w:p w:rsidR="00A94618" w:rsidRPr="00A94618" w:rsidRDefault="00A94618" w:rsidP="00A94618">
            <w:pPr>
              <w:rPr>
                <w:color w:val="0070C0"/>
                <w:sz w:val="20"/>
                <w:szCs w:val="18"/>
                <w:lang w:val="ro-RO"/>
              </w:rPr>
            </w:pPr>
            <w:r w:rsidRPr="00A94618">
              <w:rPr>
                <w:color w:val="0070C0"/>
                <w:sz w:val="20"/>
                <w:szCs w:val="18"/>
                <w:lang w:val="ro-RO"/>
              </w:rPr>
              <w:t>15,9kHz</w:t>
            </w:r>
          </w:p>
        </w:tc>
      </w:tr>
    </w:tbl>
    <w:p w:rsidR="00A94618" w:rsidRPr="00A94618" w:rsidRDefault="00A94618" w:rsidP="00A94618">
      <w:pPr>
        <w:rPr>
          <w:color w:val="0070C0"/>
          <w:lang w:val="ro-RO"/>
        </w:rPr>
      </w:pPr>
      <w:r w:rsidRPr="00A94618">
        <w:rPr>
          <w:color w:val="0070C0"/>
          <w:lang w:val="ro-RO"/>
        </w:rPr>
        <w:t>După ce biblioteca de simboluri</w:t>
      </w:r>
      <w:r>
        <w:rPr>
          <w:color w:val="0070C0"/>
          <w:lang w:val="ro-RO"/>
        </w:rPr>
        <w:t xml:space="preserve"> cu subcircuitele create,</w:t>
      </w:r>
      <w:r w:rsidRPr="00A94618">
        <w:rPr>
          <w:color w:val="0070C0"/>
          <w:lang w:val="ro-RO"/>
        </w:rPr>
        <w:t xml:space="preserve"> </w:t>
      </w:r>
      <w:r w:rsidRPr="00A94618">
        <w:rPr>
          <w:b/>
          <w:color w:val="0070C0"/>
          <w:lang w:val="ro-RO"/>
        </w:rPr>
        <w:t>subcircuite.olb</w:t>
      </w:r>
      <w:r>
        <w:rPr>
          <w:bCs w:val="0"/>
          <w:color w:val="0070C0"/>
          <w:lang w:val="ro-RO"/>
        </w:rPr>
        <w:t>,</w:t>
      </w:r>
      <w:r w:rsidRPr="00A94618">
        <w:rPr>
          <w:color w:val="0070C0"/>
          <w:lang w:val="ro-RO"/>
        </w:rPr>
        <w:t xml:space="preserve"> conține toate cele 4 </w:t>
      </w:r>
      <w:r w:rsidR="00075153">
        <w:rPr>
          <w:color w:val="0070C0"/>
          <w:lang w:val="ro-RO"/>
        </w:rPr>
        <w:t>filtr</w:t>
      </w:r>
      <w:r w:rsidRPr="00A94618">
        <w:rPr>
          <w:color w:val="0070C0"/>
          <w:lang w:val="ro-RO"/>
        </w:rPr>
        <w:t>e</w:t>
      </w:r>
      <w:r>
        <w:rPr>
          <w:color w:val="0070C0"/>
          <w:lang w:val="ro-RO"/>
        </w:rPr>
        <w:t>,</w:t>
      </w:r>
      <w:r w:rsidRPr="00A94618">
        <w:rPr>
          <w:color w:val="0070C0"/>
          <w:lang w:val="ro-RO"/>
        </w:rPr>
        <w:t xml:space="preserve"> se creează 2 proiecte noi pentru a realiza, din combinația de filtre pentru care s-au creat subcircuitele, un filtru trece-bandă (FTB) și apoi un filtru oprește-bandă (FOB) și se conectează conform schemei generale</w:t>
      </w:r>
      <w:r>
        <w:rPr>
          <w:color w:val="0070C0"/>
          <w:lang w:val="ro-RO"/>
        </w:rPr>
        <w:t xml:space="preserve"> din fig. L5-1, </w:t>
      </w:r>
      <w:r w:rsidRPr="00A94618">
        <w:rPr>
          <w:color w:val="0070C0"/>
          <w:lang w:val="ro-RO"/>
        </w:rPr>
        <w:t xml:space="preserve">înlocuind </w:t>
      </w:r>
      <w:r w:rsidR="00075153">
        <w:rPr>
          <w:color w:val="0070C0"/>
          <w:lang w:val="ro-RO"/>
        </w:rPr>
        <w:t>cele 2 blocuri ”filtrul ?”</w:t>
      </w:r>
      <w:r w:rsidRPr="00A94618">
        <w:rPr>
          <w:color w:val="0070C0"/>
          <w:lang w:val="ro-RO"/>
        </w:rPr>
        <w:t>cu acele combinații de FTJ și FTS care asigură funcția cerută de FTB sau FOB</w:t>
      </w:r>
      <w:r>
        <w:rPr>
          <w:color w:val="0070C0"/>
          <w:lang w:val="ro-RO"/>
        </w:rPr>
        <w:t>.</w:t>
      </w:r>
    </w:p>
    <w:p w:rsidR="00A94618" w:rsidRPr="00A94618" w:rsidRDefault="00A94618" w:rsidP="00A94618">
      <w:pPr>
        <w:jc w:val="center"/>
        <w:rPr>
          <w:lang w:val="ro-RO"/>
        </w:rPr>
      </w:pPr>
      <w:r w:rsidRPr="00A94618">
        <w:rPr>
          <w:color w:val="0070C0"/>
          <w:lang w:val="ro-RO"/>
        </w:rPr>
        <w:drawing>
          <wp:inline distT="0" distB="0" distL="0" distR="0" wp14:anchorId="0BA759E6" wp14:editId="2E3077A4">
            <wp:extent cx="4359275" cy="20669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31" w:rsidRPr="00682BEE" w:rsidRDefault="00BF5631" w:rsidP="00BF5631">
      <w:pPr>
        <w:jc w:val="center"/>
        <w:rPr>
          <w:bCs w:val="0"/>
          <w:i/>
          <w:sz w:val="20"/>
          <w:szCs w:val="24"/>
        </w:rPr>
      </w:pPr>
      <w:r w:rsidRPr="00682BEE">
        <w:rPr>
          <w:b/>
          <w:iCs w:val="0"/>
          <w:sz w:val="20"/>
          <w:szCs w:val="24"/>
        </w:rPr>
        <w:t>Fig. L</w:t>
      </w:r>
      <w:r w:rsidR="00A94618">
        <w:rPr>
          <w:b/>
          <w:iCs w:val="0"/>
          <w:sz w:val="20"/>
          <w:szCs w:val="24"/>
        </w:rPr>
        <w:t>5</w:t>
      </w:r>
      <w:r w:rsidRPr="00682BEE">
        <w:rPr>
          <w:b/>
          <w:iCs w:val="0"/>
          <w:sz w:val="20"/>
          <w:szCs w:val="24"/>
        </w:rPr>
        <w:t>-</w:t>
      </w:r>
      <w:r>
        <w:rPr>
          <w:b/>
          <w:iCs w:val="0"/>
          <w:sz w:val="20"/>
          <w:szCs w:val="24"/>
        </w:rPr>
        <w:t>1</w:t>
      </w:r>
      <w:r w:rsidRPr="00682BEE">
        <w:rPr>
          <w:b/>
          <w:iCs w:val="0"/>
          <w:sz w:val="20"/>
          <w:szCs w:val="24"/>
        </w:rPr>
        <w:t>.</w:t>
      </w:r>
      <w:r w:rsidRPr="00682BEE">
        <w:rPr>
          <w:bCs w:val="0"/>
          <w:iCs w:val="0"/>
          <w:sz w:val="20"/>
          <w:szCs w:val="24"/>
        </w:rPr>
        <w:t xml:space="preserve"> </w:t>
      </w:r>
      <w:r w:rsidRPr="00682BEE">
        <w:rPr>
          <w:bCs w:val="0"/>
          <w:i/>
          <w:sz w:val="20"/>
          <w:szCs w:val="24"/>
        </w:rPr>
        <w:t>Schema</w:t>
      </w:r>
      <w:r w:rsidR="00A94618">
        <w:rPr>
          <w:bCs w:val="0"/>
          <w:i/>
          <w:sz w:val="20"/>
          <w:szCs w:val="24"/>
        </w:rPr>
        <w:t xml:space="preserve"> generală</w:t>
      </w:r>
      <w:r w:rsidRPr="00682BEE">
        <w:rPr>
          <w:bCs w:val="0"/>
          <w:i/>
          <w:sz w:val="20"/>
          <w:szCs w:val="24"/>
        </w:rPr>
        <w:t xml:space="preserve"> folosită în T</w:t>
      </w:r>
      <w:r w:rsidR="00A94618">
        <w:rPr>
          <w:bCs w:val="0"/>
          <w:i/>
          <w:sz w:val="20"/>
          <w:szCs w:val="24"/>
        </w:rPr>
        <w:t>5</w:t>
      </w:r>
    </w:p>
    <w:p w:rsidR="00BF5631" w:rsidRDefault="00BF5631" w:rsidP="007760C1"/>
    <w:p w:rsidR="001B6253" w:rsidRPr="001B6253" w:rsidRDefault="001B6253" w:rsidP="001B6253">
      <w:pPr>
        <w:ind w:left="720"/>
        <w:rPr>
          <w:b/>
          <w:bCs w:val="0"/>
        </w:rPr>
      </w:pPr>
      <w:r>
        <w:rPr>
          <w:b/>
          <w:bCs w:val="0"/>
        </w:rPr>
        <w:t>L</w:t>
      </w:r>
      <w:r w:rsidR="00E07BE3">
        <w:rPr>
          <w:b/>
          <w:bCs w:val="0"/>
        </w:rPr>
        <w:t>5</w:t>
      </w:r>
      <w:r>
        <w:rPr>
          <w:b/>
          <w:bCs w:val="0"/>
        </w:rPr>
        <w:t xml:space="preserve">-1. </w:t>
      </w:r>
      <w:r w:rsidR="00E07BE3" w:rsidRPr="00E07BE3">
        <w:rPr>
          <w:b/>
          <w:lang w:val="ro-RO"/>
        </w:rPr>
        <w:t>Crearea unui subcircuit în OrCAD Capture</w:t>
      </w:r>
    </w:p>
    <w:p w:rsidR="001B6253" w:rsidRPr="00261B45" w:rsidRDefault="00E07BE3" w:rsidP="000A5E7E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261B45">
        <w:rPr>
          <w:rFonts w:ascii="Times New Roman" w:hAnsi="Times New Roman"/>
          <w:lang w:val="ro-RO"/>
        </w:rPr>
        <w:t xml:space="preserve">Se creează un proiect nou, cu numele </w:t>
      </w:r>
      <w:r w:rsidRPr="00261B45">
        <w:rPr>
          <w:rFonts w:ascii="Times New Roman" w:hAnsi="Times New Roman"/>
          <w:b/>
          <w:bCs w:val="0"/>
          <w:color w:val="0070C0"/>
          <w:lang w:val="ro-RO"/>
        </w:rPr>
        <w:t>subcircuite</w:t>
      </w:r>
      <w:r w:rsidRPr="00261B45">
        <w:rPr>
          <w:rFonts w:ascii="Times New Roman" w:hAnsi="Times New Roman"/>
          <w:lang w:val="ro-RO"/>
        </w:rPr>
        <w:t>. Acesta va conține 4 foldere de tipul SCHEMATIC1, fiecare conținând pagina de desenare a unui filtru, cu denumirile și valorile de componente din tabelul L5-1;</w:t>
      </w:r>
    </w:p>
    <w:p w:rsidR="00E07BE3" w:rsidRPr="00261B45" w:rsidRDefault="00B276AC" w:rsidP="000A5E7E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261B45">
        <w:rPr>
          <w:rFonts w:ascii="Times New Roman" w:hAnsi="Times New Roman"/>
          <w:lang w:val="ro-RO"/>
        </w:rPr>
        <w:t xml:space="preserve">Se desenează primul circuit al filtrului </w:t>
      </w:r>
      <w:r w:rsidRPr="00261B45">
        <w:rPr>
          <w:rFonts w:ascii="Times New Roman" w:hAnsi="Times New Roman"/>
          <w:b/>
          <w:bCs w:val="0"/>
          <w:color w:val="0070C0"/>
          <w:lang w:val="ro-RO"/>
        </w:rPr>
        <w:t>ftj-160</w:t>
      </w:r>
      <w:r w:rsidRPr="00261B45">
        <w:rPr>
          <w:rFonts w:ascii="Times New Roman" w:hAnsi="Times New Roman"/>
          <w:lang w:val="ro-RO"/>
        </w:rPr>
        <w:t xml:space="preserve"> (fig. L5-2)</w:t>
      </w:r>
    </w:p>
    <w:p w:rsidR="008B647E" w:rsidRPr="00261B45" w:rsidRDefault="00B276AC" w:rsidP="00B276AC">
      <w:pPr>
        <w:jc w:val="center"/>
        <w:rPr>
          <w:bCs w:val="0"/>
          <w:iCs w:val="0"/>
        </w:rPr>
      </w:pPr>
      <w:r w:rsidRPr="00261B45">
        <w:rPr>
          <w:noProof/>
          <w:lang w:val="ro-RO"/>
        </w:rPr>
        <w:drawing>
          <wp:inline distT="0" distB="0" distL="0" distR="0" wp14:anchorId="6F823C79" wp14:editId="7256E05F">
            <wp:extent cx="2071370" cy="6546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6AC" w:rsidRPr="00261B45" w:rsidRDefault="00B276AC" w:rsidP="00B276AC">
      <w:pPr>
        <w:jc w:val="center"/>
        <w:rPr>
          <w:bCs w:val="0"/>
          <w:i/>
          <w:sz w:val="20"/>
          <w:szCs w:val="18"/>
        </w:rPr>
      </w:pPr>
      <w:r w:rsidRPr="00261B45">
        <w:rPr>
          <w:b/>
          <w:iCs w:val="0"/>
          <w:sz w:val="20"/>
          <w:szCs w:val="18"/>
        </w:rPr>
        <w:t>Fig. L5-2.</w:t>
      </w:r>
      <w:r w:rsidRPr="00261B45">
        <w:rPr>
          <w:bCs w:val="0"/>
          <w:iCs w:val="0"/>
          <w:sz w:val="20"/>
          <w:szCs w:val="18"/>
        </w:rPr>
        <w:t xml:space="preserve"> </w:t>
      </w:r>
      <w:r w:rsidRPr="00261B45">
        <w:rPr>
          <w:bCs w:val="0"/>
          <w:i/>
          <w:sz w:val="20"/>
          <w:szCs w:val="18"/>
        </w:rPr>
        <w:t>Schema primului FTJ</w:t>
      </w:r>
    </w:p>
    <w:p w:rsidR="00967841" w:rsidRPr="00261B45" w:rsidRDefault="00967841" w:rsidP="00B276AC">
      <w:pPr>
        <w:rPr>
          <w:bCs w:val="0"/>
          <w:iCs w:val="0"/>
        </w:rPr>
      </w:pPr>
    </w:p>
    <w:p w:rsidR="00B276AC" w:rsidRPr="00261B45" w:rsidRDefault="00B276AC" w:rsidP="000A5E7E">
      <w:pPr>
        <w:pStyle w:val="ListParagraph"/>
        <w:numPr>
          <w:ilvl w:val="0"/>
          <w:numId w:val="7"/>
        </w:numPr>
        <w:rPr>
          <w:rFonts w:ascii="Times New Roman" w:hAnsi="Times New Roman"/>
          <w:bCs w:val="0"/>
          <w:iCs w:val="0"/>
        </w:rPr>
      </w:pPr>
      <w:r w:rsidRPr="00261B45">
        <w:rPr>
          <w:rFonts w:ascii="Times New Roman" w:hAnsi="Times New Roman"/>
          <w:lang w:val="ro-RO"/>
        </w:rPr>
        <w:lastRenderedPageBreak/>
        <w:t xml:space="preserve">Se adaugă pinii. Clic pe butonul </w:t>
      </w:r>
      <w:r w:rsidRPr="00261B45">
        <w:rPr>
          <w:rFonts w:ascii="Times New Roman" w:hAnsi="Times New Roman"/>
          <w:noProof/>
        </w:rPr>
        <w:drawing>
          <wp:inline distT="0" distB="0" distL="0" distR="0" wp14:anchorId="345F6D7A" wp14:editId="4BF7A79A">
            <wp:extent cx="342900" cy="219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1B45">
        <w:rPr>
          <w:rFonts w:ascii="Times New Roman" w:hAnsi="Times New Roman"/>
          <w:lang w:val="ro-RO"/>
        </w:rPr>
        <w:t xml:space="preserve"> - </w:t>
      </w:r>
      <w:r w:rsidRPr="00261B45">
        <w:rPr>
          <w:rFonts w:ascii="Times New Roman" w:hAnsi="Times New Roman"/>
          <w:b/>
          <w:bCs w:val="0"/>
          <w:color w:val="0070C0"/>
          <w:lang w:val="ro-RO"/>
        </w:rPr>
        <w:t>Place port</w:t>
      </w:r>
      <w:r w:rsidRPr="00261B45">
        <w:rPr>
          <w:rFonts w:ascii="Times New Roman" w:hAnsi="Times New Roman"/>
          <w:color w:val="0070C0"/>
          <w:lang w:val="ro-RO"/>
        </w:rPr>
        <w:t xml:space="preserve"> </w:t>
      </w:r>
      <w:r w:rsidRPr="00261B45">
        <w:rPr>
          <w:rFonts w:ascii="Times New Roman" w:hAnsi="Times New Roman"/>
          <w:lang w:val="ro-RO"/>
        </w:rPr>
        <w:t xml:space="preserve">din șirul vertical și pentru borna </w:t>
      </w:r>
      <w:r w:rsidRPr="00261B45">
        <w:rPr>
          <w:rFonts w:ascii="Times New Roman" w:hAnsi="Times New Roman"/>
          <w:b/>
          <w:bCs w:val="0"/>
          <w:color w:val="0070C0"/>
          <w:lang w:val="ro-RO"/>
        </w:rPr>
        <w:t>IN</w:t>
      </w:r>
      <w:r w:rsidRPr="00261B45">
        <w:rPr>
          <w:rFonts w:ascii="Times New Roman" w:hAnsi="Times New Roman"/>
          <w:lang w:val="ro-RO"/>
        </w:rPr>
        <w:t xml:space="preserve"> se alege portul </w:t>
      </w:r>
      <w:r w:rsidRPr="00261B45">
        <w:rPr>
          <w:rFonts w:ascii="Times New Roman" w:hAnsi="Times New Roman"/>
          <w:b/>
          <w:bCs w:val="0"/>
          <w:color w:val="0070C0"/>
          <w:lang w:val="ro-RO"/>
        </w:rPr>
        <w:t>PORTRIGHT-R</w:t>
      </w:r>
      <w:r w:rsidRPr="00261B45">
        <w:rPr>
          <w:rFonts w:ascii="Times New Roman" w:hAnsi="Times New Roman"/>
          <w:lang w:val="ro-RO"/>
        </w:rPr>
        <w:t xml:space="preserve"> iar pentru borna </w:t>
      </w:r>
      <w:r w:rsidRPr="00261B45">
        <w:rPr>
          <w:rFonts w:ascii="Times New Roman" w:hAnsi="Times New Roman"/>
          <w:b/>
          <w:bCs w:val="0"/>
          <w:color w:val="FF0000"/>
          <w:lang w:val="ro-RO"/>
        </w:rPr>
        <w:t>OUT</w:t>
      </w:r>
      <w:r w:rsidRPr="00261B45">
        <w:rPr>
          <w:rFonts w:ascii="Times New Roman" w:hAnsi="Times New Roman"/>
          <w:lang w:val="ro-RO"/>
        </w:rPr>
        <w:t xml:space="preserve"> portul </w:t>
      </w:r>
      <w:r w:rsidRPr="00261B45">
        <w:rPr>
          <w:rFonts w:ascii="Times New Roman" w:hAnsi="Times New Roman"/>
          <w:b/>
          <w:bCs w:val="0"/>
          <w:color w:val="FF0000"/>
          <w:lang w:val="ro-RO"/>
        </w:rPr>
        <w:t>PORTLEFT-L</w:t>
      </w:r>
      <w:r w:rsidRPr="00261B45">
        <w:rPr>
          <w:rFonts w:ascii="Times New Roman" w:hAnsi="Times New Roman"/>
          <w:lang w:val="ro-RO"/>
        </w:rPr>
        <w:t>;</w:t>
      </w:r>
    </w:p>
    <w:p w:rsidR="00B276AC" w:rsidRPr="00261B45" w:rsidRDefault="00B276AC" w:rsidP="000A5E7E">
      <w:pPr>
        <w:pStyle w:val="ListParagraph"/>
        <w:numPr>
          <w:ilvl w:val="0"/>
          <w:numId w:val="7"/>
        </w:numPr>
        <w:rPr>
          <w:rFonts w:ascii="Times New Roman" w:hAnsi="Times New Roman"/>
          <w:bCs w:val="0"/>
          <w:iCs w:val="0"/>
        </w:rPr>
      </w:pPr>
      <w:r w:rsidRPr="00261B45">
        <w:rPr>
          <w:rFonts w:ascii="Times New Roman" w:hAnsi="Times New Roman"/>
          <w:lang w:val="ro-RO"/>
        </w:rPr>
        <w:t xml:space="preserve">Clic pe butonul </w:t>
      </w:r>
      <w:r w:rsidRPr="00261B45">
        <w:rPr>
          <w:rFonts w:ascii="Times New Roman" w:hAnsi="Times New Roman"/>
          <w:noProof/>
        </w:rPr>
        <w:drawing>
          <wp:inline distT="0" distB="0" distL="0" distR="0" wp14:anchorId="7DDD9847" wp14:editId="3927C67E">
            <wp:extent cx="352028" cy="26760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9664" b="14318"/>
                    <a:stretch/>
                  </pic:blipFill>
                  <pic:spPr bwMode="auto">
                    <a:xfrm>
                      <a:off x="0" y="0"/>
                      <a:ext cx="352425" cy="267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61B45">
        <w:rPr>
          <w:rFonts w:ascii="Times New Roman" w:hAnsi="Times New Roman"/>
          <w:lang w:val="ro-RO"/>
        </w:rPr>
        <w:t xml:space="preserve"> - </w:t>
      </w:r>
      <w:r w:rsidRPr="00261B45">
        <w:rPr>
          <w:rFonts w:ascii="Times New Roman" w:hAnsi="Times New Roman"/>
          <w:b/>
          <w:bCs w:val="0"/>
          <w:color w:val="0070C0"/>
          <w:lang w:val="ro-RO"/>
        </w:rPr>
        <w:t>Project manager</w:t>
      </w:r>
      <w:r w:rsidRPr="00261B45">
        <w:rPr>
          <w:rFonts w:ascii="Times New Roman" w:hAnsi="Times New Roman"/>
          <w:lang w:val="ro-RO"/>
        </w:rPr>
        <w:t xml:space="preserve">, se expandează </w:t>
      </w:r>
      <w:r w:rsidRPr="00261B45">
        <w:rPr>
          <w:rFonts w:ascii="Times New Roman" w:hAnsi="Times New Roman"/>
          <w:b/>
          <w:bCs w:val="0"/>
          <w:color w:val="0070C0"/>
          <w:lang w:val="ro-RO"/>
        </w:rPr>
        <w:t>subcircuite.dsn</w:t>
      </w:r>
      <w:r w:rsidRPr="00261B45">
        <w:rPr>
          <w:rFonts w:ascii="Times New Roman" w:hAnsi="Times New Roman"/>
          <w:lang w:val="ro-RO"/>
        </w:rPr>
        <w:t xml:space="preserve"> până se găsește folderul </w:t>
      </w:r>
      <w:r w:rsidRPr="00261B45">
        <w:rPr>
          <w:rFonts w:ascii="Times New Roman" w:hAnsi="Times New Roman"/>
          <w:b/>
          <w:bCs w:val="0"/>
          <w:color w:val="0070C0"/>
          <w:lang w:val="ro-RO"/>
        </w:rPr>
        <w:t>SCHEMATIC1</w:t>
      </w:r>
      <w:r w:rsidRPr="00261B45">
        <w:rPr>
          <w:rFonts w:ascii="Times New Roman" w:hAnsi="Times New Roman"/>
          <w:lang w:val="ro-RO"/>
        </w:rPr>
        <w:t xml:space="preserve"> și se redenumește, primul nume fiind </w:t>
      </w:r>
      <w:r w:rsidRPr="00261B45">
        <w:rPr>
          <w:rFonts w:ascii="Times New Roman" w:hAnsi="Times New Roman"/>
          <w:b/>
          <w:bCs w:val="0"/>
          <w:color w:val="0070C0"/>
          <w:lang w:val="ro-RO"/>
        </w:rPr>
        <w:t>ftj-160</w:t>
      </w:r>
      <w:r w:rsidRPr="00261B45">
        <w:rPr>
          <w:rFonts w:ascii="Times New Roman" w:hAnsi="Times New Roman"/>
          <w:lang w:val="ro-RO"/>
        </w:rPr>
        <w:t>;</w:t>
      </w:r>
    </w:p>
    <w:p w:rsidR="00B276AC" w:rsidRPr="00261B45" w:rsidRDefault="00B276AC" w:rsidP="000A5E7E">
      <w:pPr>
        <w:pStyle w:val="ListParagraph"/>
        <w:numPr>
          <w:ilvl w:val="0"/>
          <w:numId w:val="7"/>
        </w:numPr>
        <w:rPr>
          <w:rFonts w:ascii="Times New Roman" w:hAnsi="Times New Roman"/>
          <w:bCs w:val="0"/>
          <w:iCs w:val="0"/>
        </w:rPr>
      </w:pPr>
      <w:r w:rsidRPr="00261B45">
        <w:rPr>
          <w:rFonts w:ascii="Times New Roman" w:hAnsi="Times New Roman"/>
          <w:lang w:val="ro-RO"/>
        </w:rPr>
        <w:t xml:space="preserve">Se selectează </w:t>
      </w:r>
      <w:r w:rsidRPr="00261B45">
        <w:rPr>
          <w:rFonts w:ascii="Times New Roman" w:hAnsi="Times New Roman"/>
          <w:b/>
          <w:bCs w:val="0"/>
          <w:color w:val="0070C0"/>
          <w:lang w:val="ro-RO"/>
        </w:rPr>
        <w:t>ftj-160</w:t>
      </w:r>
      <w:r w:rsidRPr="00261B45">
        <w:rPr>
          <w:rFonts w:ascii="Times New Roman" w:hAnsi="Times New Roman"/>
          <w:lang w:val="ro-RO"/>
        </w:rPr>
        <w:t xml:space="preserve">, clic pe </w:t>
      </w:r>
      <w:r w:rsidRPr="00261B45">
        <w:rPr>
          <w:rFonts w:ascii="Times New Roman" w:hAnsi="Times New Roman"/>
          <w:b/>
          <w:bCs w:val="0"/>
          <w:color w:val="0070C0"/>
          <w:lang w:val="ro-RO"/>
        </w:rPr>
        <w:t>Tools</w:t>
      </w:r>
      <w:r w:rsidRPr="00261B45">
        <w:rPr>
          <w:rFonts w:ascii="Times New Roman" w:hAnsi="Times New Roman"/>
          <w:lang w:val="ro-RO"/>
        </w:rPr>
        <w:t xml:space="preserve"> și se alege </w:t>
      </w:r>
      <w:r w:rsidRPr="00261B45">
        <w:rPr>
          <w:rFonts w:ascii="Times New Roman" w:hAnsi="Times New Roman"/>
          <w:b/>
          <w:bCs w:val="0"/>
          <w:color w:val="0070C0"/>
          <w:lang w:val="ro-RO"/>
        </w:rPr>
        <w:t>Generate Part...</w:t>
      </w:r>
      <w:r w:rsidRPr="00261B45">
        <w:rPr>
          <w:rFonts w:ascii="Times New Roman" w:hAnsi="Times New Roman"/>
          <w:lang w:val="ro-RO"/>
        </w:rPr>
        <w:t xml:space="preserve"> (fig. L5-3) și nu pagina de desenare ftj-160;</w:t>
      </w:r>
    </w:p>
    <w:p w:rsidR="00B276AC" w:rsidRPr="00261B45" w:rsidRDefault="00B276AC" w:rsidP="00B276AC">
      <w:pPr>
        <w:jc w:val="center"/>
        <w:rPr>
          <w:bCs w:val="0"/>
          <w:iCs w:val="0"/>
        </w:rPr>
      </w:pPr>
      <w:r w:rsidRPr="00261B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4C6C9" wp14:editId="1F4AE836">
                <wp:simplePos x="0" y="0"/>
                <wp:positionH relativeFrom="column">
                  <wp:posOffset>2866538</wp:posOffset>
                </wp:positionH>
                <wp:positionV relativeFrom="paragraph">
                  <wp:posOffset>1634564</wp:posOffset>
                </wp:positionV>
                <wp:extent cx="603929" cy="144603"/>
                <wp:effectExtent l="19050" t="19050" r="24765" b="2730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29" cy="144603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4AF70F" id="Rectangle: Rounded Corners 17" o:spid="_x0000_s1026" style="position:absolute;margin-left:225.7pt;margin-top:128.7pt;width:47.55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" filled="f" strokecolor="red" strokeweight="3pt">
                <v:stroke joinstyle="miter"/>
              </v:roundrect>
            </w:pict>
          </mc:Fallback>
        </mc:AlternateContent>
      </w:r>
      <w:r w:rsidRPr="00261B45">
        <w:rPr>
          <w:noProof/>
        </w:rPr>
        <w:drawing>
          <wp:inline distT="0" distB="0" distL="0" distR="0" wp14:anchorId="6967F676" wp14:editId="546709C6">
            <wp:extent cx="2440570" cy="2874744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2347" r="70673" b="36241"/>
                    <a:stretch/>
                  </pic:blipFill>
                  <pic:spPr bwMode="auto">
                    <a:xfrm>
                      <a:off x="0" y="0"/>
                      <a:ext cx="2478123" cy="2918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76AC" w:rsidRPr="00261B45" w:rsidRDefault="00B276AC" w:rsidP="00B276AC">
      <w:pPr>
        <w:jc w:val="center"/>
        <w:rPr>
          <w:bCs w:val="0"/>
          <w:i/>
          <w:sz w:val="20"/>
          <w:szCs w:val="18"/>
        </w:rPr>
      </w:pPr>
      <w:r w:rsidRPr="00261B45">
        <w:rPr>
          <w:b/>
          <w:iCs w:val="0"/>
          <w:sz w:val="20"/>
          <w:szCs w:val="18"/>
        </w:rPr>
        <w:t>Fig. L5-3.</w:t>
      </w:r>
      <w:r w:rsidRPr="00261B45">
        <w:rPr>
          <w:bCs w:val="0"/>
          <w:i/>
          <w:sz w:val="20"/>
          <w:szCs w:val="18"/>
        </w:rPr>
        <w:t xml:space="preserve"> Generarea simbolului pentru subcircuit</w:t>
      </w:r>
    </w:p>
    <w:p w:rsidR="00B276AC" w:rsidRPr="00261B45" w:rsidRDefault="00FD19BC" w:rsidP="000A5E7E">
      <w:pPr>
        <w:pStyle w:val="ListParagraph"/>
        <w:numPr>
          <w:ilvl w:val="0"/>
          <w:numId w:val="7"/>
        </w:numPr>
        <w:rPr>
          <w:rFonts w:ascii="Times New Roman" w:hAnsi="Times New Roman"/>
          <w:bCs w:val="0"/>
          <w:iCs w:val="0"/>
        </w:rPr>
      </w:pPr>
      <w:r w:rsidRPr="00261B45">
        <w:rPr>
          <w:rFonts w:ascii="Times New Roman" w:hAnsi="Times New Roman"/>
          <w:lang w:val="ro-RO"/>
        </w:rPr>
        <w:t xml:space="preserve">Se deschide fereastra de </w:t>
      </w:r>
      <w:r w:rsidRPr="00261B45">
        <w:rPr>
          <w:rFonts w:ascii="Times New Roman" w:hAnsi="Times New Roman"/>
          <w:b/>
          <w:bCs w:val="0"/>
          <w:color w:val="0070C0"/>
          <w:lang w:val="ro-RO"/>
        </w:rPr>
        <w:t>Generate Part</w:t>
      </w:r>
      <w:r w:rsidRPr="00261B45">
        <w:rPr>
          <w:rFonts w:ascii="Times New Roman" w:hAnsi="Times New Roman"/>
          <w:lang w:val="ro-RO"/>
        </w:rPr>
        <w:t xml:space="preserve"> (fig. L5-4)</w:t>
      </w:r>
    </w:p>
    <w:p w:rsidR="00B276AC" w:rsidRPr="00261B45" w:rsidRDefault="00FD19BC" w:rsidP="00FD19BC">
      <w:pPr>
        <w:jc w:val="center"/>
        <w:rPr>
          <w:bCs w:val="0"/>
          <w:iCs w:val="0"/>
        </w:rPr>
      </w:pPr>
      <w:r w:rsidRPr="00261B45">
        <w:rPr>
          <w:noProof/>
        </w:rPr>
        <w:drawing>
          <wp:inline distT="0" distB="0" distL="0" distR="0" wp14:anchorId="2B33650F" wp14:editId="6DB8B05C">
            <wp:extent cx="2797654" cy="3364141"/>
            <wp:effectExtent l="0" t="0" r="3175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40812" cy="341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9BC" w:rsidRPr="00261B45" w:rsidRDefault="00FD19BC" w:rsidP="00FD19BC">
      <w:pPr>
        <w:jc w:val="center"/>
        <w:rPr>
          <w:bCs w:val="0"/>
          <w:i/>
          <w:sz w:val="20"/>
          <w:szCs w:val="18"/>
        </w:rPr>
      </w:pPr>
      <w:r w:rsidRPr="00261B45">
        <w:rPr>
          <w:b/>
          <w:iCs w:val="0"/>
          <w:sz w:val="20"/>
          <w:szCs w:val="18"/>
        </w:rPr>
        <w:t>Fig. L5-4.</w:t>
      </w:r>
      <w:r w:rsidRPr="00261B45">
        <w:rPr>
          <w:bCs w:val="0"/>
          <w:i/>
          <w:sz w:val="20"/>
          <w:szCs w:val="18"/>
        </w:rPr>
        <w:t xml:space="preserve"> Fereastra Generate Part</w:t>
      </w:r>
    </w:p>
    <w:p w:rsidR="00FD19BC" w:rsidRPr="00261B45" w:rsidRDefault="00FD19BC" w:rsidP="00FD19BC">
      <w:pPr>
        <w:ind w:left="720" w:hanging="720"/>
        <w:rPr>
          <w:bCs w:val="0"/>
          <w:iCs w:val="0"/>
        </w:rPr>
      </w:pPr>
      <w:r w:rsidRPr="00261B45">
        <w:rPr>
          <w:bCs w:val="0"/>
          <w:iCs w:val="0"/>
        </w:rPr>
        <w:tab/>
      </w:r>
      <w:r w:rsidRPr="00261B45">
        <w:rPr>
          <w:lang w:val="ro-RO"/>
        </w:rPr>
        <w:t xml:space="preserve">La </w:t>
      </w:r>
      <w:r w:rsidRPr="00261B45">
        <w:rPr>
          <w:b/>
          <w:bCs w:val="0"/>
          <w:color w:val="0070C0"/>
          <w:lang w:val="ro-RO"/>
        </w:rPr>
        <w:t>Part name:</w:t>
      </w:r>
      <w:r w:rsidRPr="00261B45">
        <w:rPr>
          <w:lang w:val="ro-RO"/>
        </w:rPr>
        <w:t xml:space="preserve"> se trece primul nume de filtru, în acest caz </w:t>
      </w:r>
      <w:r w:rsidRPr="00261B45">
        <w:rPr>
          <w:b/>
          <w:bCs w:val="0"/>
          <w:color w:val="0070C0"/>
          <w:lang w:val="ro-RO"/>
        </w:rPr>
        <w:t>ftj-160</w:t>
      </w:r>
      <w:r w:rsidRPr="00261B45">
        <w:rPr>
          <w:lang w:val="ro-RO"/>
        </w:rPr>
        <w:t xml:space="preserve">. În caseta </w:t>
      </w:r>
      <w:r w:rsidRPr="00261B45">
        <w:rPr>
          <w:b/>
          <w:bCs w:val="0"/>
          <w:color w:val="0070C0"/>
          <w:lang w:val="ro-RO"/>
        </w:rPr>
        <w:t>Destination part library:</w:t>
      </w:r>
      <w:r w:rsidRPr="00261B45">
        <w:rPr>
          <w:lang w:val="ro-RO"/>
        </w:rPr>
        <w:t xml:space="preserve"> inițial apare calea unde s-a creat proiectul și numele proiectului. La </w:t>
      </w:r>
      <w:r w:rsidRPr="00261B45">
        <w:rPr>
          <w:b/>
          <w:bCs w:val="0"/>
          <w:color w:val="0070C0"/>
          <w:lang w:val="ro-RO"/>
        </w:rPr>
        <w:t>Source Schematic name:</w:t>
      </w:r>
      <w:r w:rsidRPr="00261B45">
        <w:rPr>
          <w:lang w:val="ro-RO"/>
        </w:rPr>
        <w:t xml:space="preserve"> se regăsește numele dat folderului, adică </w:t>
      </w:r>
      <w:r w:rsidRPr="00261B45">
        <w:rPr>
          <w:b/>
          <w:bCs w:val="0"/>
          <w:color w:val="0070C0"/>
          <w:lang w:val="ro-RO"/>
        </w:rPr>
        <w:t>ftj-160</w:t>
      </w:r>
      <w:r w:rsidRPr="00261B45">
        <w:rPr>
          <w:lang w:val="ro-RO"/>
        </w:rPr>
        <w:t xml:space="preserve">, după care clic pe </w:t>
      </w:r>
      <w:r w:rsidRPr="00261B45">
        <w:rPr>
          <w:b/>
          <w:bCs w:val="0"/>
          <w:color w:val="0070C0"/>
          <w:lang w:val="ro-RO"/>
        </w:rPr>
        <w:t>OK</w:t>
      </w:r>
      <w:r w:rsidRPr="00261B45">
        <w:rPr>
          <w:lang w:val="ro-RO"/>
        </w:rPr>
        <w:t>.</w:t>
      </w:r>
    </w:p>
    <w:p w:rsidR="00FD19BC" w:rsidRPr="00261B45" w:rsidRDefault="00FB73D4" w:rsidP="000A5E7E">
      <w:pPr>
        <w:pStyle w:val="ListParagraph"/>
        <w:numPr>
          <w:ilvl w:val="0"/>
          <w:numId w:val="7"/>
        </w:numPr>
        <w:rPr>
          <w:rFonts w:ascii="Times New Roman" w:hAnsi="Times New Roman"/>
          <w:bCs w:val="0"/>
          <w:iCs w:val="0"/>
        </w:rPr>
      </w:pPr>
      <w:r w:rsidRPr="00261B45">
        <w:rPr>
          <w:rFonts w:ascii="Times New Roman" w:hAnsi="Times New Roman"/>
          <w:lang w:val="ro-RO"/>
        </w:rPr>
        <w:t xml:space="preserve">În fereastra </w:t>
      </w:r>
      <w:r w:rsidRPr="00261B45">
        <w:rPr>
          <w:rFonts w:ascii="Times New Roman" w:hAnsi="Times New Roman"/>
          <w:b/>
          <w:bCs w:val="0"/>
          <w:color w:val="0070C0"/>
          <w:lang w:val="ro-RO"/>
        </w:rPr>
        <w:t>Project manager</w:t>
      </w:r>
      <w:r w:rsidRPr="00261B45">
        <w:rPr>
          <w:rFonts w:ascii="Times New Roman" w:hAnsi="Times New Roman"/>
          <w:color w:val="0070C0"/>
          <w:lang w:val="ro-RO"/>
        </w:rPr>
        <w:t xml:space="preserve"> </w:t>
      </w:r>
      <w:r w:rsidRPr="00261B45">
        <w:rPr>
          <w:rFonts w:ascii="Times New Roman" w:hAnsi="Times New Roman"/>
          <w:lang w:val="ro-RO"/>
        </w:rPr>
        <w:t xml:space="preserve">se dă clic dreapta pe </w:t>
      </w:r>
      <w:r w:rsidRPr="00261B45">
        <w:rPr>
          <w:rFonts w:ascii="Times New Roman" w:hAnsi="Times New Roman"/>
          <w:b/>
          <w:bCs w:val="0"/>
          <w:color w:val="0070C0"/>
          <w:lang w:val="ro-RO"/>
        </w:rPr>
        <w:t>subcircuite.dsn</w:t>
      </w:r>
      <w:r w:rsidRPr="00261B45">
        <w:rPr>
          <w:rFonts w:ascii="Times New Roman" w:hAnsi="Times New Roman"/>
          <w:lang w:val="ro-RO"/>
        </w:rPr>
        <w:t xml:space="preserve"> și se alege din meniul derulant </w:t>
      </w:r>
      <w:r w:rsidRPr="00261B45">
        <w:rPr>
          <w:rFonts w:ascii="Times New Roman" w:hAnsi="Times New Roman"/>
          <w:b/>
          <w:bCs w:val="0"/>
          <w:color w:val="0070C0"/>
          <w:lang w:val="ro-RO"/>
        </w:rPr>
        <w:t>New Schematic...</w:t>
      </w:r>
    </w:p>
    <w:p w:rsidR="00FB73D4" w:rsidRPr="00261B45" w:rsidRDefault="00FB73D4" w:rsidP="000A5E7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lang w:val="ro-RO"/>
        </w:rPr>
      </w:pPr>
      <w:r w:rsidRPr="00261B45">
        <w:rPr>
          <w:rFonts w:ascii="Times New Roman" w:hAnsi="Times New Roman"/>
          <w:lang w:val="ro-RO"/>
        </w:rPr>
        <w:lastRenderedPageBreak/>
        <w:t xml:space="preserve">Se redenumește ca </w:t>
      </w:r>
      <w:r w:rsidRPr="00261B45">
        <w:rPr>
          <w:rFonts w:ascii="Times New Roman" w:hAnsi="Times New Roman"/>
          <w:b/>
          <w:bCs w:val="0"/>
          <w:color w:val="0070C0"/>
          <w:lang w:val="ro-RO"/>
        </w:rPr>
        <w:t>ftj-16k</w:t>
      </w:r>
      <w:r w:rsidRPr="00261B45">
        <w:rPr>
          <w:rFonts w:ascii="Times New Roman" w:hAnsi="Times New Roman"/>
          <w:lang w:val="ro-RO"/>
        </w:rPr>
        <w:t xml:space="preserve"> și se transformă în folder root dând clic pe noul nume și alegând din meniul derulant </w:t>
      </w:r>
      <w:r w:rsidRPr="00261B45">
        <w:rPr>
          <w:rFonts w:ascii="Times New Roman" w:hAnsi="Times New Roman"/>
          <w:b/>
          <w:bCs w:val="0"/>
          <w:color w:val="0070C0"/>
          <w:lang w:val="ro-RO"/>
        </w:rPr>
        <w:t>Make Root</w:t>
      </w:r>
      <w:r w:rsidRPr="00261B45">
        <w:rPr>
          <w:rFonts w:ascii="Times New Roman" w:hAnsi="Times New Roman"/>
          <w:lang w:val="ro-RO"/>
        </w:rPr>
        <w:t>. Dacă apare mesajul</w:t>
      </w:r>
      <w:r w:rsidRPr="00261B45">
        <w:rPr>
          <w:rFonts w:ascii="Times New Roman" w:hAnsi="Times New Roman"/>
          <w:lang w:val="ro-RO"/>
        </w:rPr>
        <w:t xml:space="preserve"> din fig. L5-5:</w:t>
      </w:r>
    </w:p>
    <w:p w:rsidR="00FB73D4" w:rsidRPr="00261B45" w:rsidRDefault="00FB73D4" w:rsidP="00FB73D4">
      <w:pPr>
        <w:ind w:left="360"/>
        <w:jc w:val="center"/>
        <w:rPr>
          <w:lang w:val="ro-RO"/>
        </w:rPr>
      </w:pPr>
    </w:p>
    <w:p w:rsidR="00FB73D4" w:rsidRPr="00261B45" w:rsidRDefault="00FB73D4" w:rsidP="00FB73D4">
      <w:pPr>
        <w:ind w:left="360"/>
        <w:jc w:val="center"/>
        <w:rPr>
          <w:lang w:val="ro-RO"/>
        </w:rPr>
      </w:pPr>
      <w:r w:rsidRPr="00261B45">
        <w:rPr>
          <w:noProof/>
        </w:rPr>
        <w:drawing>
          <wp:inline distT="0" distB="0" distL="0" distR="0" wp14:anchorId="1DB0E0BC" wp14:editId="25AA4AF0">
            <wp:extent cx="2479513" cy="778241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24744" cy="85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3D4" w:rsidRPr="00261B45" w:rsidRDefault="00FB73D4" w:rsidP="00FB73D4">
      <w:pPr>
        <w:ind w:left="360"/>
        <w:jc w:val="center"/>
        <w:rPr>
          <w:sz w:val="20"/>
          <w:szCs w:val="18"/>
          <w:lang w:val="ro-RO"/>
        </w:rPr>
      </w:pPr>
      <w:r w:rsidRPr="00261B45">
        <w:rPr>
          <w:b/>
          <w:bCs w:val="0"/>
          <w:sz w:val="20"/>
          <w:szCs w:val="18"/>
          <w:lang w:val="ro-RO"/>
        </w:rPr>
        <w:t>Fig. L5-5.</w:t>
      </w:r>
    </w:p>
    <w:p w:rsidR="00FB73D4" w:rsidRPr="00261B45" w:rsidRDefault="00FB73D4" w:rsidP="00FB73D4">
      <w:pPr>
        <w:ind w:left="720"/>
        <w:rPr>
          <w:lang w:val="ro-RO"/>
        </w:rPr>
      </w:pPr>
    </w:p>
    <w:p w:rsidR="00FB73D4" w:rsidRPr="00261B45" w:rsidRDefault="00FB73D4" w:rsidP="00FB73D4">
      <w:pPr>
        <w:ind w:left="720"/>
        <w:rPr>
          <w:lang w:val="ro-RO"/>
        </w:rPr>
      </w:pPr>
      <w:r w:rsidRPr="00261B45">
        <w:rPr>
          <w:lang w:val="ro-RO"/>
        </w:rPr>
        <w:t xml:space="preserve">se salvează proiectul cu clic pe </w:t>
      </w:r>
      <w:r w:rsidRPr="00261B45">
        <w:rPr>
          <w:b/>
          <w:bCs w:val="0"/>
          <w:color w:val="0070C0"/>
          <w:lang w:val="ro-RO"/>
        </w:rPr>
        <w:t>Save Design</w:t>
      </w:r>
      <w:r w:rsidRPr="00261B45">
        <w:rPr>
          <w:lang w:val="ro-RO"/>
        </w:rPr>
        <w:t xml:space="preserve">. Se observă că iconul folderului capătă în interiorul său un slash </w:t>
      </w:r>
      <w:r w:rsidRPr="00261B45">
        <w:rPr>
          <w:noProof/>
        </w:rPr>
        <w:drawing>
          <wp:inline distT="0" distB="0" distL="0" distR="0" wp14:anchorId="1109AD56" wp14:editId="3B4B6F0B">
            <wp:extent cx="369396" cy="241448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9782"/>
                    <a:stretch/>
                  </pic:blipFill>
                  <pic:spPr bwMode="auto">
                    <a:xfrm>
                      <a:off x="0" y="0"/>
                      <a:ext cx="382376" cy="249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61B45">
        <w:rPr>
          <w:lang w:val="ro-RO"/>
        </w:rPr>
        <w:t>;</w:t>
      </w:r>
    </w:p>
    <w:p w:rsidR="00FB73D4" w:rsidRPr="00261B45" w:rsidRDefault="00FB73D4" w:rsidP="000A5E7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lang w:val="ro-RO"/>
        </w:rPr>
      </w:pPr>
      <w:r w:rsidRPr="00261B45">
        <w:rPr>
          <w:rFonts w:ascii="Times New Roman" w:hAnsi="Times New Roman"/>
          <w:lang w:val="ro-RO"/>
        </w:rPr>
        <w:t xml:space="preserve">Clic dreapta pe folderul root creat și se alege </w:t>
      </w:r>
      <w:r w:rsidRPr="00261B45">
        <w:rPr>
          <w:rFonts w:ascii="Times New Roman" w:hAnsi="Times New Roman"/>
          <w:b/>
          <w:bCs w:val="0"/>
          <w:color w:val="0070C0"/>
          <w:lang w:val="ro-RO"/>
        </w:rPr>
        <w:t>New Page</w:t>
      </w:r>
      <w:r w:rsidRPr="00261B45">
        <w:rPr>
          <w:rFonts w:ascii="Times New Roman" w:hAnsi="Times New Roman"/>
          <w:lang w:val="ro-RO"/>
        </w:rPr>
        <w:t>, dând paginii același nume ca al folderului pentru a fi recunoscută mai ușor ulterior.</w:t>
      </w:r>
    </w:p>
    <w:p w:rsidR="00FB73D4" w:rsidRPr="00261B45" w:rsidRDefault="00FB73D4" w:rsidP="000A5E7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lang w:val="ro-RO"/>
        </w:rPr>
      </w:pPr>
      <w:r w:rsidRPr="00261B45">
        <w:rPr>
          <w:rFonts w:ascii="Times New Roman" w:hAnsi="Times New Roman"/>
          <w:lang w:val="ro-RO"/>
        </w:rPr>
        <w:t xml:space="preserve">Se copiază schema din pagina </w:t>
      </w:r>
      <w:r w:rsidRPr="00261B45">
        <w:rPr>
          <w:rFonts w:ascii="Times New Roman" w:hAnsi="Times New Roman"/>
          <w:b/>
          <w:bCs w:val="0"/>
          <w:color w:val="0070C0"/>
          <w:lang w:val="ro-RO"/>
        </w:rPr>
        <w:t>ftj-160</w:t>
      </w:r>
      <w:r w:rsidRPr="00261B45">
        <w:rPr>
          <w:rFonts w:ascii="Times New Roman" w:hAnsi="Times New Roman"/>
          <w:lang w:val="ro-RO"/>
        </w:rPr>
        <w:t xml:space="preserve">, se modifică valoarea lui C1, conform tabelului L5-1 și se reiau pașii de la punctul 5 la 9, doar că acum se selectează folderul root </w:t>
      </w:r>
      <w:r w:rsidRPr="00261B45">
        <w:rPr>
          <w:rFonts w:ascii="Times New Roman" w:hAnsi="Times New Roman"/>
          <w:b/>
          <w:bCs w:val="0"/>
          <w:color w:val="0070C0"/>
          <w:lang w:val="ro-RO"/>
        </w:rPr>
        <w:t>ftj-16k</w:t>
      </w:r>
      <w:r w:rsidRPr="00261B45">
        <w:rPr>
          <w:rFonts w:ascii="Times New Roman" w:hAnsi="Times New Roman"/>
          <w:lang w:val="ro-RO"/>
        </w:rPr>
        <w:t>;</w:t>
      </w:r>
    </w:p>
    <w:p w:rsidR="00FB73D4" w:rsidRPr="00261B45" w:rsidRDefault="00FB73D4" w:rsidP="000A5E7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lang w:val="ro-RO"/>
        </w:rPr>
      </w:pPr>
      <w:r w:rsidRPr="00261B45">
        <w:rPr>
          <w:rFonts w:ascii="Times New Roman" w:hAnsi="Times New Roman"/>
          <w:lang w:val="ro-RO"/>
        </w:rPr>
        <w:t xml:space="preserve">Se procedează la fel cu primul FTS. Se creează folderul root </w:t>
      </w:r>
      <w:r w:rsidRPr="00261B45">
        <w:rPr>
          <w:rFonts w:ascii="Times New Roman" w:hAnsi="Times New Roman"/>
          <w:b/>
          <w:bCs w:val="0"/>
          <w:color w:val="0070C0"/>
          <w:lang w:val="ro-RO"/>
        </w:rPr>
        <w:t>fts-160</w:t>
      </w:r>
      <w:r w:rsidRPr="00261B45">
        <w:rPr>
          <w:rFonts w:ascii="Times New Roman" w:hAnsi="Times New Roman"/>
          <w:lang w:val="ro-RO"/>
        </w:rPr>
        <w:t>, apoi pagina cu același nume, se copiază schema din pagina</w:t>
      </w:r>
      <w:r w:rsidRPr="00261B45">
        <w:rPr>
          <w:rFonts w:ascii="Times New Roman" w:hAnsi="Times New Roman"/>
          <w:b/>
          <w:bCs w:val="0"/>
          <w:color w:val="0070C0"/>
          <w:lang w:val="ro-RO"/>
        </w:rPr>
        <w:t xml:space="preserve"> ftj-160</w:t>
      </w:r>
      <w:r w:rsidRPr="00261B45">
        <w:rPr>
          <w:rFonts w:ascii="Times New Roman" w:hAnsi="Times New Roman"/>
          <w:lang w:val="ro-RO"/>
        </w:rPr>
        <w:t>, se modifică circuitul să fie sub forma</w:t>
      </w:r>
      <w:r w:rsidR="00261B45" w:rsidRPr="00261B45">
        <w:rPr>
          <w:rFonts w:ascii="Times New Roman" w:hAnsi="Times New Roman"/>
          <w:lang w:val="ro-RO"/>
        </w:rPr>
        <w:t xml:space="preserve"> din fig.L5-6 </w:t>
      </w:r>
      <w:r w:rsidR="00261B45" w:rsidRPr="00261B45">
        <w:rPr>
          <w:rFonts w:ascii="Times New Roman" w:hAnsi="Times New Roman"/>
          <w:lang w:val="ro-RO"/>
        </w:rPr>
        <w:t>și se repetă pașii de la punctul 5 la 9</w:t>
      </w:r>
      <w:r w:rsidRPr="00261B45">
        <w:rPr>
          <w:rFonts w:ascii="Times New Roman" w:hAnsi="Times New Roman"/>
          <w:lang w:val="ro-RO"/>
        </w:rPr>
        <w:t>:</w:t>
      </w:r>
    </w:p>
    <w:p w:rsidR="00FB73D4" w:rsidRPr="00261B45" w:rsidRDefault="00FB73D4" w:rsidP="00FB73D4">
      <w:pPr>
        <w:rPr>
          <w:lang w:val="ro-RO"/>
        </w:rPr>
      </w:pPr>
    </w:p>
    <w:p w:rsidR="00FB73D4" w:rsidRPr="00261B45" w:rsidRDefault="00FB73D4" w:rsidP="00FB73D4">
      <w:pPr>
        <w:jc w:val="center"/>
        <w:rPr>
          <w:lang w:val="ro-RO"/>
        </w:rPr>
      </w:pPr>
      <w:r w:rsidRPr="00261B45">
        <w:rPr>
          <w:noProof/>
          <w:lang w:val="ro-RO"/>
        </w:rPr>
        <w:drawing>
          <wp:inline distT="0" distB="0" distL="0" distR="0" wp14:anchorId="57EFD8AE" wp14:editId="27586354">
            <wp:extent cx="2071370" cy="7696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45" w:rsidRPr="00261B45" w:rsidRDefault="00261B45" w:rsidP="00FB73D4">
      <w:pPr>
        <w:jc w:val="center"/>
        <w:rPr>
          <w:i/>
          <w:iCs w:val="0"/>
          <w:sz w:val="20"/>
          <w:szCs w:val="18"/>
          <w:lang w:val="ro-RO"/>
        </w:rPr>
      </w:pPr>
      <w:r w:rsidRPr="00261B45">
        <w:rPr>
          <w:b/>
          <w:bCs w:val="0"/>
          <w:sz w:val="20"/>
          <w:szCs w:val="18"/>
          <w:lang w:val="ro-RO"/>
        </w:rPr>
        <w:t xml:space="preserve">Fig. L5-6. </w:t>
      </w:r>
      <w:r w:rsidRPr="00261B45">
        <w:rPr>
          <w:i/>
          <w:iCs w:val="0"/>
          <w:sz w:val="20"/>
          <w:szCs w:val="18"/>
          <w:lang w:val="ro-RO"/>
        </w:rPr>
        <w:t>Schema FTS</w:t>
      </w:r>
    </w:p>
    <w:p w:rsidR="00FB73D4" w:rsidRDefault="00FB73D4" w:rsidP="00FB73D4">
      <w:pPr>
        <w:rPr>
          <w:lang w:val="ro-RO"/>
        </w:rPr>
      </w:pPr>
    </w:p>
    <w:p w:rsidR="00892185" w:rsidRPr="00892185" w:rsidRDefault="00892185" w:rsidP="00FB73D4">
      <w:pPr>
        <w:rPr>
          <w:b/>
          <w:bCs w:val="0"/>
          <w:lang w:val="ro-RO"/>
        </w:rPr>
      </w:pPr>
      <w:r>
        <w:rPr>
          <w:lang w:val="ro-RO"/>
        </w:rPr>
        <w:tab/>
      </w:r>
      <w:r>
        <w:rPr>
          <w:b/>
          <w:bCs w:val="0"/>
          <w:lang w:val="ro-RO"/>
        </w:rPr>
        <w:t>L5-2. Analiza în frecvență pentru verificarea funcționării FTB și FOB</w:t>
      </w:r>
    </w:p>
    <w:p w:rsidR="00892185" w:rsidRPr="00892185" w:rsidRDefault="00892185" w:rsidP="000A5E7E">
      <w:pPr>
        <w:pStyle w:val="ListParagraph"/>
        <w:numPr>
          <w:ilvl w:val="0"/>
          <w:numId w:val="8"/>
        </w:numPr>
        <w:rPr>
          <w:rFonts w:ascii="Times New Roman" w:hAnsi="Times New Roman"/>
          <w:lang w:val="ro-RO"/>
        </w:rPr>
      </w:pPr>
      <w:r w:rsidRPr="00892185">
        <w:rPr>
          <w:rFonts w:ascii="Times New Roman" w:hAnsi="Times New Roman"/>
          <w:lang w:val="ro-RO"/>
        </w:rPr>
        <w:t>Se sintetizează un FTB și apoi un FOB;</w:t>
      </w:r>
    </w:p>
    <w:p w:rsidR="00892185" w:rsidRPr="00892185" w:rsidRDefault="00892185" w:rsidP="000A5E7E">
      <w:pPr>
        <w:pStyle w:val="ListParagraph"/>
        <w:numPr>
          <w:ilvl w:val="0"/>
          <w:numId w:val="8"/>
        </w:numPr>
        <w:rPr>
          <w:rFonts w:ascii="Times New Roman" w:hAnsi="Times New Roman"/>
          <w:lang w:val="ro-RO"/>
        </w:rPr>
      </w:pPr>
      <w:r w:rsidRPr="00892185">
        <w:rPr>
          <w:rFonts w:ascii="Times New Roman" w:hAnsi="Times New Roman"/>
          <w:lang w:val="ro-RO"/>
        </w:rPr>
        <w:t>Se desenează schemele și se verifică dacă s-au ales corect subcircuitele componente printr-o analiză AC Sweep/Noise având parametrii din fig. L5-7:</w:t>
      </w:r>
    </w:p>
    <w:p w:rsidR="00892185" w:rsidRDefault="00892185" w:rsidP="00892185">
      <w:pPr>
        <w:jc w:val="center"/>
        <w:rPr>
          <w:lang w:val="ro-RO"/>
        </w:rPr>
      </w:pPr>
      <w:r>
        <w:rPr>
          <w:noProof/>
        </w:rPr>
        <w:drawing>
          <wp:inline distT="0" distB="0" distL="0" distR="0" wp14:anchorId="5D9FF6F2" wp14:editId="5CD17B01">
            <wp:extent cx="3717807" cy="2280286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47864" cy="229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185" w:rsidRPr="00892185" w:rsidRDefault="00892185" w:rsidP="00892185">
      <w:pPr>
        <w:jc w:val="center"/>
        <w:rPr>
          <w:i/>
          <w:iCs w:val="0"/>
          <w:sz w:val="20"/>
          <w:szCs w:val="18"/>
          <w:lang w:val="ro-RO"/>
        </w:rPr>
      </w:pPr>
      <w:r w:rsidRPr="00892185">
        <w:rPr>
          <w:b/>
          <w:bCs w:val="0"/>
          <w:sz w:val="20"/>
          <w:szCs w:val="18"/>
          <w:lang w:val="ro-RO"/>
        </w:rPr>
        <w:t>Fig. L5-7.</w:t>
      </w:r>
      <w:r w:rsidRPr="00892185">
        <w:rPr>
          <w:b/>
          <w:bCs w:val="0"/>
          <w:i/>
          <w:iCs w:val="0"/>
          <w:sz w:val="20"/>
          <w:szCs w:val="18"/>
          <w:lang w:val="ro-RO"/>
        </w:rPr>
        <w:t xml:space="preserve"> </w:t>
      </w:r>
      <w:r w:rsidRPr="00892185">
        <w:rPr>
          <w:i/>
          <w:iCs w:val="0"/>
          <w:sz w:val="20"/>
          <w:szCs w:val="18"/>
          <w:lang w:val="ro-RO"/>
        </w:rPr>
        <w:t>Parametrii analizei AC Sweep</w:t>
      </w:r>
    </w:p>
    <w:p w:rsidR="00892185" w:rsidRPr="00261B45" w:rsidRDefault="00892185" w:rsidP="00FB73D4">
      <w:pPr>
        <w:rPr>
          <w:lang w:val="ro-RO"/>
        </w:rPr>
      </w:pPr>
      <w:bookmarkStart w:id="0" w:name="_GoBack"/>
      <w:bookmarkEnd w:id="0"/>
    </w:p>
    <w:p w:rsidR="00283748" w:rsidRPr="00FA3440" w:rsidRDefault="00283748" w:rsidP="00737EC8">
      <w:pPr>
        <w:pStyle w:val="Header"/>
        <w:tabs>
          <w:tab w:val="clear" w:pos="4320"/>
          <w:tab w:val="clear" w:pos="8640"/>
        </w:tabs>
        <w:rPr>
          <w:b/>
          <w:color w:val="FFFFFF"/>
        </w:rPr>
      </w:pPr>
      <w:r w:rsidRPr="00FA3440">
        <w:rPr>
          <w:b/>
          <w:color w:val="FFFFFF"/>
          <w:highlight w:val="green"/>
        </w:rPr>
        <w:t>Cerinţe</w:t>
      </w:r>
    </w:p>
    <w:p w:rsidR="00BA1C54" w:rsidRPr="004B66D7" w:rsidRDefault="00283748" w:rsidP="00737EC8">
      <w:pPr>
        <w:pStyle w:val="Header"/>
        <w:tabs>
          <w:tab w:val="clear" w:pos="4320"/>
          <w:tab w:val="clear" w:pos="8640"/>
        </w:tabs>
      </w:pPr>
      <w:r w:rsidRPr="004B66D7">
        <w:t>Lucrarea trebuie să cuprindă</w:t>
      </w:r>
      <w:r w:rsidR="00F13281" w:rsidRPr="004B66D7">
        <w:t>:</w:t>
      </w:r>
    </w:p>
    <w:p w:rsidR="00FF1B88" w:rsidRDefault="00422C75" w:rsidP="00FF1B88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t>Cele 4 scheme pentru cele 4 filtre;</w:t>
      </w:r>
    </w:p>
    <w:p w:rsidR="00D11B2F" w:rsidRDefault="00D11B2F" w:rsidP="00FF1B88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t>Schema FTB</w:t>
      </w:r>
      <w:r w:rsidR="00BD2954">
        <w:t>, răspunsul în frecvență și frecvențele la -3dB</w:t>
      </w:r>
      <w:r>
        <w:t>;</w:t>
      </w:r>
    </w:p>
    <w:p w:rsidR="00D11B2F" w:rsidRDefault="00D11B2F" w:rsidP="00FF1B88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t>Schema FOB</w:t>
      </w:r>
      <w:r w:rsidR="00BD2954">
        <w:t>, răspunsul în frecvență și frecvențele la -3dB</w:t>
      </w:r>
      <w:r>
        <w:t>;</w:t>
      </w:r>
    </w:p>
    <w:p w:rsidR="004F4B57" w:rsidRDefault="00FB755D" w:rsidP="00FF1B88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>
        <w:rPr>
          <w:bCs w:val="0"/>
          <w:iCs w:val="0"/>
        </w:rPr>
        <w:t>Descrierea tip text a circuitului și s</w:t>
      </w:r>
      <w:r w:rsidR="004F4B57">
        <w:rPr>
          <w:bCs w:val="0"/>
          <w:iCs w:val="0"/>
        </w:rPr>
        <w:t>intaxa analizei în frecvență.</w:t>
      </w:r>
    </w:p>
    <w:p w:rsidR="00FF1B88" w:rsidRDefault="00FF1B88" w:rsidP="00D5082A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9629"/>
      </w:tblGrid>
      <w:tr w:rsidR="005C4A0E" w:rsidRPr="00140A70" w:rsidTr="00140A70">
        <w:tc>
          <w:tcPr>
            <w:tcW w:w="9855" w:type="dxa"/>
            <w:shd w:val="clear" w:color="auto" w:fill="7030A0"/>
          </w:tcPr>
          <w:p w:rsidR="005C4A0E" w:rsidRPr="00140A70" w:rsidRDefault="005C4A0E" w:rsidP="00140A7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00"/>
                <w:sz w:val="28"/>
                <w:u w:val="single"/>
                <w:lang w:val="fr-FR"/>
              </w:rPr>
            </w:pPr>
            <w:r w:rsidRPr="00140A70">
              <w:rPr>
                <w:rFonts w:ascii="Arial" w:hAnsi="Arial" w:cs="Arial"/>
                <w:b/>
                <w:color w:val="FFFF00"/>
                <w:sz w:val="28"/>
                <w:u w:val="single"/>
                <w:lang w:val="fr-FR"/>
              </w:rPr>
              <w:t>IMPORTANT</w:t>
            </w:r>
          </w:p>
          <w:p w:rsidR="005C4A0E" w:rsidRPr="00140A70" w:rsidRDefault="005C4A0E" w:rsidP="00140A7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00"/>
                <w:sz w:val="28"/>
                <w:lang w:val="fr-FR"/>
              </w:rPr>
            </w:pPr>
            <w:r w:rsidRPr="00140A70">
              <w:rPr>
                <w:rFonts w:ascii="Arial" w:hAnsi="Arial" w:cs="Arial"/>
                <w:b/>
                <w:color w:val="FFFF00"/>
                <w:sz w:val="28"/>
                <w:u w:val="single"/>
                <w:lang w:val="fr-FR"/>
              </w:rPr>
              <w:t>BUNA PRACTICĂ INGINEREASCĂ cere ca DESENUL să fie foarte CLAR</w:t>
            </w:r>
            <w:r w:rsidRPr="00140A70">
              <w:rPr>
                <w:rFonts w:ascii="Arial" w:hAnsi="Arial" w:cs="Arial"/>
                <w:b/>
                <w:color w:val="FFFF00"/>
                <w:sz w:val="28"/>
                <w:lang w:val="fr-FR"/>
              </w:rPr>
              <w:t>,</w:t>
            </w:r>
          </w:p>
          <w:p w:rsidR="005C4A0E" w:rsidRPr="00140A70" w:rsidRDefault="005C4A0E" w:rsidP="00140A7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00"/>
                <w:sz w:val="28"/>
                <w:lang w:val="fr-FR"/>
              </w:rPr>
            </w:pPr>
            <w:r w:rsidRPr="00140A70">
              <w:rPr>
                <w:rFonts w:ascii="Arial" w:hAnsi="Arial" w:cs="Arial"/>
                <w:b/>
                <w:color w:val="FFFF00"/>
                <w:sz w:val="28"/>
                <w:lang w:val="fr-FR"/>
              </w:rPr>
              <w:t>să nu existe suprapuneri între înscrisuri şi elementele de circuit.</w:t>
            </w:r>
          </w:p>
          <w:p w:rsidR="005C4A0E" w:rsidRPr="00140A70" w:rsidRDefault="005C4A0E" w:rsidP="00140A7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00"/>
                <w:sz w:val="28"/>
                <w:lang w:val="fr-FR"/>
              </w:rPr>
            </w:pPr>
            <w:r w:rsidRPr="00140A70">
              <w:rPr>
                <w:rFonts w:ascii="Arial" w:hAnsi="Arial" w:cs="Arial"/>
                <w:b/>
                <w:color w:val="FFFF00"/>
                <w:sz w:val="28"/>
                <w:lang w:val="fr-FR"/>
              </w:rPr>
              <w:t>Toate înscrisurile (nume, valori, parametri) se deplasează până când se văd clar atât componentele cât şi înscrisurile.</w:t>
            </w:r>
          </w:p>
        </w:tc>
      </w:tr>
    </w:tbl>
    <w:p w:rsidR="00FB755D" w:rsidRPr="00FB755D" w:rsidRDefault="00FB755D" w:rsidP="005461E9">
      <w:pPr>
        <w:pStyle w:val="Header"/>
        <w:tabs>
          <w:tab w:val="clear" w:pos="4320"/>
          <w:tab w:val="clear" w:pos="8640"/>
        </w:tabs>
        <w:jc w:val="left"/>
        <w:rPr>
          <w:bCs w:val="0"/>
          <w:highlight w:val="green"/>
        </w:rPr>
      </w:pPr>
    </w:p>
    <w:p w:rsidR="00E340DC" w:rsidRPr="00FA3440" w:rsidRDefault="00E340DC" w:rsidP="005461E9">
      <w:pPr>
        <w:pStyle w:val="Header"/>
        <w:tabs>
          <w:tab w:val="clear" w:pos="4320"/>
          <w:tab w:val="clear" w:pos="8640"/>
        </w:tabs>
        <w:jc w:val="left"/>
        <w:rPr>
          <w:b/>
          <w:color w:val="FFFFFF"/>
        </w:rPr>
      </w:pPr>
      <w:r w:rsidRPr="00FA3440">
        <w:rPr>
          <w:b/>
          <w:color w:val="FFFFFF"/>
          <w:highlight w:val="green"/>
        </w:rPr>
        <w:t xml:space="preserve">Rezolvare </w:t>
      </w:r>
      <w:r w:rsidR="006F0885">
        <w:rPr>
          <w:b/>
          <w:color w:val="FFFFFF"/>
          <w:highlight w:val="green"/>
        </w:rPr>
        <w:t>t</w:t>
      </w:r>
      <w:r w:rsidRPr="00FA3440">
        <w:rPr>
          <w:b/>
          <w:color w:val="FFFFFF"/>
          <w:highlight w:val="green"/>
        </w:rPr>
        <w:t>ema</w:t>
      </w:r>
      <w:r w:rsidRPr="006F0885">
        <w:rPr>
          <w:b/>
          <w:color w:val="FFFFFF"/>
          <w:highlight w:val="green"/>
        </w:rPr>
        <w:t xml:space="preserve"> </w:t>
      </w:r>
      <w:r w:rsidR="006F0885" w:rsidRPr="006F0885">
        <w:rPr>
          <w:b/>
          <w:color w:val="FFFFFF"/>
          <w:highlight w:val="green"/>
        </w:rPr>
        <w:t>T</w:t>
      </w:r>
      <w:r w:rsidR="00FB755D">
        <w:rPr>
          <w:b/>
          <w:color w:val="FFFFFF"/>
          <w:highlight w:val="green"/>
        </w:rPr>
        <w:t>5</w:t>
      </w:r>
    </w:p>
    <w:p w:rsidR="00E340DC" w:rsidRDefault="00E340DC" w:rsidP="00E340DC">
      <w:pPr>
        <w:pStyle w:val="Header"/>
        <w:tabs>
          <w:tab w:val="clear" w:pos="4320"/>
          <w:tab w:val="clear" w:pos="8640"/>
        </w:tabs>
      </w:pPr>
    </w:p>
    <w:p w:rsidR="00E340DC" w:rsidRPr="005C38DC" w:rsidRDefault="005C38DC" w:rsidP="0024473C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357" w:hanging="357"/>
        <w:rPr>
          <w:b/>
        </w:rPr>
      </w:pPr>
      <w:r w:rsidRPr="005C38DC">
        <w:rPr>
          <w:b/>
        </w:rPr>
        <w:t xml:space="preserve">Schema </w:t>
      </w:r>
      <w:r w:rsidR="00D11B2F">
        <w:rPr>
          <w:b/>
        </w:rPr>
        <w:t>ftj-160</w:t>
      </w:r>
    </w:p>
    <w:p w:rsidR="00692BF9" w:rsidRDefault="00692BF9" w:rsidP="005503BF">
      <w:pPr>
        <w:pStyle w:val="Header"/>
        <w:tabs>
          <w:tab w:val="clear" w:pos="4320"/>
          <w:tab w:val="clear" w:pos="8640"/>
        </w:tabs>
        <w:jc w:val="center"/>
      </w:pPr>
    </w:p>
    <w:p w:rsidR="00D11B2F" w:rsidRPr="005C38DC" w:rsidRDefault="00D11B2F" w:rsidP="00D11B2F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357" w:hanging="357"/>
        <w:rPr>
          <w:b/>
        </w:rPr>
      </w:pPr>
      <w:r w:rsidRPr="005C38DC">
        <w:rPr>
          <w:b/>
        </w:rPr>
        <w:t xml:space="preserve">Schema </w:t>
      </w:r>
      <w:r>
        <w:rPr>
          <w:b/>
        </w:rPr>
        <w:t>ftj-16</w:t>
      </w:r>
      <w:r>
        <w:rPr>
          <w:b/>
        </w:rPr>
        <w:t>k</w:t>
      </w:r>
    </w:p>
    <w:p w:rsidR="00D11B2F" w:rsidRDefault="00D11B2F" w:rsidP="00D11B2F">
      <w:pPr>
        <w:pStyle w:val="Header"/>
        <w:tabs>
          <w:tab w:val="clear" w:pos="4320"/>
          <w:tab w:val="clear" w:pos="8640"/>
        </w:tabs>
        <w:jc w:val="center"/>
      </w:pPr>
    </w:p>
    <w:p w:rsidR="00D11B2F" w:rsidRPr="005C38DC" w:rsidRDefault="00D11B2F" w:rsidP="00D11B2F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357" w:hanging="357"/>
        <w:rPr>
          <w:b/>
        </w:rPr>
      </w:pPr>
      <w:r w:rsidRPr="005C38DC">
        <w:rPr>
          <w:b/>
        </w:rPr>
        <w:t xml:space="preserve">Schema </w:t>
      </w:r>
      <w:r>
        <w:rPr>
          <w:b/>
        </w:rPr>
        <w:t>ft</w:t>
      </w:r>
      <w:r>
        <w:rPr>
          <w:b/>
        </w:rPr>
        <w:t>s</w:t>
      </w:r>
      <w:r>
        <w:rPr>
          <w:b/>
        </w:rPr>
        <w:t>-160</w:t>
      </w:r>
    </w:p>
    <w:p w:rsidR="00D11B2F" w:rsidRDefault="00D11B2F" w:rsidP="00D11B2F">
      <w:pPr>
        <w:pStyle w:val="Header"/>
        <w:tabs>
          <w:tab w:val="clear" w:pos="4320"/>
          <w:tab w:val="clear" w:pos="8640"/>
        </w:tabs>
        <w:jc w:val="center"/>
      </w:pPr>
    </w:p>
    <w:p w:rsidR="00D11B2F" w:rsidRPr="005C38DC" w:rsidRDefault="00D11B2F" w:rsidP="00D11B2F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357" w:hanging="357"/>
        <w:rPr>
          <w:b/>
        </w:rPr>
      </w:pPr>
      <w:r w:rsidRPr="005C38DC">
        <w:rPr>
          <w:b/>
        </w:rPr>
        <w:t xml:space="preserve">Schema </w:t>
      </w:r>
      <w:r>
        <w:rPr>
          <w:b/>
        </w:rPr>
        <w:t>ft</w:t>
      </w:r>
      <w:r>
        <w:rPr>
          <w:b/>
        </w:rPr>
        <w:t>s</w:t>
      </w:r>
      <w:r>
        <w:rPr>
          <w:b/>
        </w:rPr>
        <w:t>-16</w:t>
      </w:r>
      <w:r>
        <w:rPr>
          <w:b/>
        </w:rPr>
        <w:t>k</w:t>
      </w:r>
    </w:p>
    <w:p w:rsidR="00D11B2F" w:rsidRDefault="00D11B2F" w:rsidP="00D11B2F">
      <w:pPr>
        <w:pStyle w:val="Header"/>
        <w:tabs>
          <w:tab w:val="clear" w:pos="4320"/>
          <w:tab w:val="clear" w:pos="8640"/>
        </w:tabs>
        <w:jc w:val="center"/>
      </w:pPr>
    </w:p>
    <w:p w:rsidR="00D11B2F" w:rsidRPr="005C38DC" w:rsidRDefault="00D11B2F" w:rsidP="00D11B2F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357" w:hanging="357"/>
        <w:rPr>
          <w:b/>
        </w:rPr>
      </w:pPr>
      <w:r w:rsidRPr="005C38DC">
        <w:rPr>
          <w:b/>
        </w:rPr>
        <w:t xml:space="preserve">Schema </w:t>
      </w:r>
      <w:r>
        <w:rPr>
          <w:b/>
        </w:rPr>
        <w:t>FTB</w:t>
      </w:r>
    </w:p>
    <w:p w:rsidR="00D11B2F" w:rsidRDefault="00D11B2F" w:rsidP="00D11B2F">
      <w:pPr>
        <w:pStyle w:val="Header"/>
        <w:tabs>
          <w:tab w:val="clear" w:pos="4320"/>
          <w:tab w:val="clear" w:pos="8640"/>
        </w:tabs>
        <w:jc w:val="center"/>
      </w:pPr>
    </w:p>
    <w:p w:rsidR="00D11B2F" w:rsidRPr="005C38DC" w:rsidRDefault="00D11B2F" w:rsidP="00D11B2F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357" w:hanging="357"/>
        <w:rPr>
          <w:b/>
        </w:rPr>
      </w:pPr>
      <w:r>
        <w:rPr>
          <w:b/>
        </w:rPr>
        <w:t>Răspunsul în frecvență</w:t>
      </w:r>
    </w:p>
    <w:p w:rsidR="00D11B2F" w:rsidRDefault="00D11B2F" w:rsidP="00D11B2F">
      <w:pPr>
        <w:pStyle w:val="Header"/>
        <w:tabs>
          <w:tab w:val="clear" w:pos="4320"/>
          <w:tab w:val="clear" w:pos="8640"/>
        </w:tabs>
        <w:jc w:val="center"/>
      </w:pPr>
    </w:p>
    <w:p w:rsidR="00D11B2F" w:rsidRDefault="00D11B2F" w:rsidP="00D11B2F">
      <w:pPr>
        <w:pStyle w:val="Header"/>
        <w:tabs>
          <w:tab w:val="clear" w:pos="4320"/>
          <w:tab w:val="clear" w:pos="8640"/>
        </w:tabs>
      </w:pPr>
      <w:r>
        <w:t>Fereastra Probe Cursor</w:t>
      </w:r>
    </w:p>
    <w:p w:rsidR="00D11B2F" w:rsidRDefault="00D11B2F" w:rsidP="00D11B2F">
      <w:pPr>
        <w:pStyle w:val="Header"/>
        <w:tabs>
          <w:tab w:val="clear" w:pos="4320"/>
          <w:tab w:val="clear" w:pos="8640"/>
        </w:tabs>
      </w:pPr>
    </w:p>
    <w:p w:rsidR="00D11B2F" w:rsidRPr="00D11B2F" w:rsidRDefault="00D11B2F" w:rsidP="00D11B2F">
      <w:pPr>
        <w:pStyle w:val="Header"/>
        <w:tabs>
          <w:tab w:val="clear" w:pos="4320"/>
          <w:tab w:val="clear" w:pos="8640"/>
        </w:tabs>
      </w:pPr>
      <w:r>
        <w:t>f</w:t>
      </w:r>
      <w:r>
        <w:rPr>
          <w:vertAlign w:val="subscript"/>
        </w:rPr>
        <w:t>i</w:t>
      </w:r>
      <w:r>
        <w:t xml:space="preserve"> = ………..</w:t>
      </w:r>
    </w:p>
    <w:p w:rsidR="00D11B2F" w:rsidRPr="00D11B2F" w:rsidRDefault="00D11B2F" w:rsidP="00D11B2F">
      <w:pPr>
        <w:pStyle w:val="Header"/>
        <w:tabs>
          <w:tab w:val="clear" w:pos="4320"/>
          <w:tab w:val="clear" w:pos="8640"/>
        </w:tabs>
      </w:pPr>
      <w:r>
        <w:t>f</w:t>
      </w:r>
      <w:r>
        <w:rPr>
          <w:vertAlign w:val="subscript"/>
        </w:rPr>
        <w:t>s</w:t>
      </w:r>
      <w:r>
        <w:t xml:space="preserve"> = ………..</w:t>
      </w:r>
    </w:p>
    <w:p w:rsidR="00D11B2F" w:rsidRDefault="00D11B2F" w:rsidP="00D11B2F">
      <w:pPr>
        <w:pStyle w:val="Header"/>
        <w:tabs>
          <w:tab w:val="clear" w:pos="4320"/>
          <w:tab w:val="clear" w:pos="8640"/>
        </w:tabs>
      </w:pPr>
    </w:p>
    <w:p w:rsidR="00FB755D" w:rsidRPr="005C38DC" w:rsidRDefault="00FB755D" w:rsidP="00FB755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357" w:hanging="357"/>
        <w:rPr>
          <w:b/>
        </w:rPr>
      </w:pPr>
      <w:r w:rsidRPr="005C38DC">
        <w:rPr>
          <w:b/>
        </w:rPr>
        <w:t xml:space="preserve">Schema </w:t>
      </w:r>
      <w:r>
        <w:rPr>
          <w:b/>
        </w:rPr>
        <w:t>F</w:t>
      </w:r>
      <w:r>
        <w:rPr>
          <w:b/>
        </w:rPr>
        <w:t>O</w:t>
      </w:r>
      <w:r>
        <w:rPr>
          <w:b/>
        </w:rPr>
        <w:t>B</w:t>
      </w:r>
    </w:p>
    <w:p w:rsidR="00FB755D" w:rsidRDefault="00FB755D" w:rsidP="00FB755D">
      <w:pPr>
        <w:pStyle w:val="Header"/>
        <w:tabs>
          <w:tab w:val="clear" w:pos="4320"/>
          <w:tab w:val="clear" w:pos="8640"/>
        </w:tabs>
        <w:jc w:val="center"/>
      </w:pPr>
    </w:p>
    <w:p w:rsidR="00FB755D" w:rsidRPr="005C38DC" w:rsidRDefault="00FB755D" w:rsidP="00FB755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357" w:hanging="357"/>
        <w:rPr>
          <w:b/>
        </w:rPr>
      </w:pPr>
      <w:r>
        <w:rPr>
          <w:b/>
        </w:rPr>
        <w:t>Răspunsul în frecvență</w:t>
      </w:r>
    </w:p>
    <w:p w:rsidR="00FB755D" w:rsidRDefault="00FB755D" w:rsidP="00FB755D">
      <w:pPr>
        <w:pStyle w:val="Header"/>
        <w:tabs>
          <w:tab w:val="clear" w:pos="4320"/>
          <w:tab w:val="clear" w:pos="8640"/>
        </w:tabs>
        <w:jc w:val="center"/>
      </w:pPr>
    </w:p>
    <w:p w:rsidR="00FB755D" w:rsidRDefault="00FB755D" w:rsidP="00FB755D">
      <w:pPr>
        <w:pStyle w:val="Header"/>
        <w:tabs>
          <w:tab w:val="clear" w:pos="4320"/>
          <w:tab w:val="clear" w:pos="8640"/>
        </w:tabs>
      </w:pPr>
      <w:r>
        <w:t>Fereastra Probe Cursor</w:t>
      </w:r>
    </w:p>
    <w:p w:rsidR="00FB755D" w:rsidRDefault="00FB755D" w:rsidP="00FB755D">
      <w:pPr>
        <w:pStyle w:val="Header"/>
        <w:tabs>
          <w:tab w:val="clear" w:pos="4320"/>
          <w:tab w:val="clear" w:pos="8640"/>
        </w:tabs>
      </w:pPr>
    </w:p>
    <w:p w:rsidR="00FB755D" w:rsidRPr="00D11B2F" w:rsidRDefault="00FB755D" w:rsidP="00FB755D">
      <w:pPr>
        <w:pStyle w:val="Header"/>
        <w:tabs>
          <w:tab w:val="clear" w:pos="4320"/>
          <w:tab w:val="clear" w:pos="8640"/>
        </w:tabs>
      </w:pPr>
      <w:r>
        <w:t>f</w:t>
      </w:r>
      <w:r>
        <w:rPr>
          <w:vertAlign w:val="subscript"/>
        </w:rPr>
        <w:t>i</w:t>
      </w:r>
      <w:r>
        <w:t xml:space="preserve"> = ………..</w:t>
      </w:r>
    </w:p>
    <w:p w:rsidR="00FB755D" w:rsidRPr="00D11B2F" w:rsidRDefault="00FB755D" w:rsidP="00FB755D">
      <w:pPr>
        <w:pStyle w:val="Header"/>
        <w:tabs>
          <w:tab w:val="clear" w:pos="4320"/>
          <w:tab w:val="clear" w:pos="8640"/>
        </w:tabs>
      </w:pPr>
      <w:r>
        <w:t>f</w:t>
      </w:r>
      <w:r>
        <w:rPr>
          <w:vertAlign w:val="subscript"/>
        </w:rPr>
        <w:t>s</w:t>
      </w:r>
      <w:r>
        <w:t xml:space="preserve"> = ………..</w:t>
      </w:r>
    </w:p>
    <w:p w:rsidR="00FB755D" w:rsidRDefault="00FB755D" w:rsidP="00FB755D">
      <w:pPr>
        <w:pStyle w:val="Header"/>
        <w:tabs>
          <w:tab w:val="clear" w:pos="4320"/>
          <w:tab w:val="clear" w:pos="8640"/>
        </w:tabs>
      </w:pPr>
    </w:p>
    <w:p w:rsidR="00BD2954" w:rsidRDefault="00BD2954" w:rsidP="00BD2954">
      <w:pPr>
        <w:pStyle w:val="Header"/>
        <w:numPr>
          <w:ilvl w:val="1"/>
          <w:numId w:val="3"/>
        </w:numPr>
        <w:tabs>
          <w:tab w:val="clear" w:pos="2487"/>
          <w:tab w:val="clear" w:pos="4320"/>
          <w:tab w:val="clear" w:pos="8640"/>
        </w:tabs>
        <w:ind w:left="357" w:hanging="357"/>
        <w:rPr>
          <w:b/>
        </w:rPr>
      </w:pPr>
      <w:r>
        <w:rPr>
          <w:b/>
        </w:rPr>
        <w:t>Descriere tip text a circuitului</w:t>
      </w:r>
    </w:p>
    <w:p w:rsidR="00BD2954" w:rsidRDefault="00BD2954" w:rsidP="00BD2954">
      <w:pPr>
        <w:rPr>
          <w:bCs w:val="0"/>
          <w:iCs w:val="0"/>
        </w:rPr>
      </w:pPr>
      <w:r>
        <w:rPr>
          <w:bCs w:val="0"/>
          <w:iCs w:val="0"/>
        </w:rPr>
        <w:t xml:space="preserve">Se găsește în fereastra de postprocesare grafică </w:t>
      </w:r>
      <w:r w:rsidRPr="00375AF9">
        <w:rPr>
          <w:b/>
          <w:iCs w:val="0"/>
          <w:color w:val="0070C0"/>
        </w:rPr>
        <w:t>SCHEMATIC1</w:t>
      </w:r>
      <w:r>
        <w:rPr>
          <w:bCs w:val="0"/>
          <w:iCs w:val="0"/>
        </w:rPr>
        <w:t xml:space="preserve"> dând clic pe butonul </w:t>
      </w:r>
      <w:r w:rsidRPr="00375AF9">
        <w:rPr>
          <w:b/>
          <w:iCs w:val="0"/>
          <w:color w:val="0070C0"/>
        </w:rPr>
        <w:t>View Simulation Output File</w:t>
      </w:r>
      <w:r>
        <w:rPr>
          <w:bCs w:val="0"/>
          <w:iCs w:val="0"/>
        </w:rPr>
        <w:t xml:space="preserve"> din șirul vertical stânga, </w:t>
      </w:r>
      <w:r>
        <w:rPr>
          <w:noProof/>
        </w:rPr>
        <w:drawing>
          <wp:inline distT="0" distB="0" distL="0" distR="0" wp14:anchorId="553704E0" wp14:editId="3AC2FBC3">
            <wp:extent cx="295260" cy="22541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3531" b="14753"/>
                    <a:stretch/>
                  </pic:blipFill>
                  <pic:spPr bwMode="auto">
                    <a:xfrm>
                      <a:off x="0" y="0"/>
                      <a:ext cx="295275" cy="225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Cs w:val="0"/>
          <w:iCs w:val="0"/>
        </w:rPr>
        <w:t xml:space="preserve">. Se copiază de la </w:t>
      </w:r>
      <w:r w:rsidRPr="00375AF9">
        <w:rPr>
          <w:b/>
          <w:iCs w:val="0"/>
          <w:color w:val="0070C0"/>
        </w:rPr>
        <w:t>CIRCUIT DESCRIPTION</w:t>
      </w:r>
      <w:r>
        <w:rPr>
          <w:bCs w:val="0"/>
          <w:iCs w:val="0"/>
        </w:rPr>
        <w:t xml:space="preserve"> până la </w:t>
      </w:r>
      <w:r w:rsidRPr="00375AF9">
        <w:rPr>
          <w:b/>
          <w:iCs w:val="0"/>
          <w:color w:val="0070C0"/>
        </w:rPr>
        <w:t>.END</w:t>
      </w:r>
      <w:r>
        <w:rPr>
          <w:bCs w:val="0"/>
          <w:iCs w:val="0"/>
        </w:rPr>
        <w:t>.</w:t>
      </w:r>
    </w:p>
    <w:p w:rsidR="00BD2954" w:rsidRPr="00375AF9" w:rsidRDefault="00BD2954" w:rsidP="00BD2954">
      <w:pPr>
        <w:rPr>
          <w:bCs w:val="0"/>
          <w:iCs w:val="0"/>
        </w:rPr>
      </w:pPr>
    </w:p>
    <w:p w:rsidR="00BD2954" w:rsidRPr="004F4B57" w:rsidRDefault="00BD2954" w:rsidP="00BD2954">
      <w:pPr>
        <w:pStyle w:val="Header"/>
        <w:numPr>
          <w:ilvl w:val="1"/>
          <w:numId w:val="3"/>
        </w:numPr>
        <w:tabs>
          <w:tab w:val="clear" w:pos="2487"/>
          <w:tab w:val="clear" w:pos="4320"/>
          <w:tab w:val="clear" w:pos="8640"/>
        </w:tabs>
        <w:ind w:left="357" w:hanging="357"/>
        <w:rPr>
          <w:b/>
        </w:rPr>
      </w:pPr>
      <w:r w:rsidRPr="004F4B57">
        <w:rPr>
          <w:b/>
        </w:rPr>
        <w:t>Sintaxa şi parametrii analizei în frecvență</w:t>
      </w:r>
    </w:p>
    <w:p w:rsidR="00BD2954" w:rsidRPr="00270E60" w:rsidRDefault="00BD2954" w:rsidP="00BD2954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 xml:space="preserve">Sintaxa analizei se găsește la </w:t>
      </w:r>
      <w:r w:rsidRPr="00270E60">
        <w:rPr>
          <w:b/>
          <w:bCs w:val="0"/>
          <w:color w:val="0070C0"/>
          <w:szCs w:val="24"/>
        </w:rPr>
        <w:t>*Analysis directives:</w:t>
      </w:r>
    </w:p>
    <w:p w:rsidR="00BD2954" w:rsidRPr="00270E60" w:rsidRDefault="00BD2954" w:rsidP="00BD2954">
      <w:pPr>
        <w:pStyle w:val="Header"/>
        <w:tabs>
          <w:tab w:val="clear" w:pos="4320"/>
          <w:tab w:val="clear" w:pos="8640"/>
        </w:tabs>
        <w:rPr>
          <w:bCs w:val="0"/>
          <w:szCs w:val="24"/>
        </w:rPr>
      </w:pPr>
    </w:p>
    <w:p w:rsidR="00BD2954" w:rsidRPr="004F4B57" w:rsidRDefault="00BD2954" w:rsidP="00BD2954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4F4B57">
        <w:rPr>
          <w:b/>
          <w:sz w:val="20"/>
          <w:szCs w:val="20"/>
        </w:rPr>
        <w:t>Tabelul L</w:t>
      </w:r>
      <w:r>
        <w:rPr>
          <w:b/>
          <w:sz w:val="20"/>
          <w:szCs w:val="20"/>
        </w:rPr>
        <w:t>5</w:t>
      </w:r>
      <w:r w:rsidRPr="004F4B57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1364"/>
        <w:gridCol w:w="1366"/>
        <w:gridCol w:w="1366"/>
        <w:gridCol w:w="1365"/>
        <w:gridCol w:w="1365"/>
      </w:tblGrid>
      <w:tr w:rsidR="00BD2954" w:rsidRPr="004F4B57" w:rsidTr="000932BB">
        <w:tc>
          <w:tcPr>
            <w:tcW w:w="1454" w:type="pct"/>
            <w:vAlign w:val="center"/>
          </w:tcPr>
          <w:p w:rsidR="00BD2954" w:rsidRPr="004F4B57" w:rsidRDefault="00BD2954" w:rsidP="000932B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4F4B57">
              <w:rPr>
                <w:sz w:val="20"/>
              </w:rPr>
              <w:t>Sintaxa analizei în frecvență</w:t>
            </w:r>
          </w:p>
        </w:tc>
        <w:tc>
          <w:tcPr>
            <w:tcW w:w="708" w:type="pct"/>
            <w:vAlign w:val="center"/>
          </w:tcPr>
          <w:p w:rsidR="00BD2954" w:rsidRPr="004F4B57" w:rsidRDefault="00BD2954" w:rsidP="000932B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4F4B57">
              <w:rPr>
                <w:sz w:val="20"/>
              </w:rPr>
              <w:t>Declarația de control</w:t>
            </w:r>
          </w:p>
        </w:tc>
        <w:tc>
          <w:tcPr>
            <w:tcW w:w="709" w:type="pct"/>
            <w:vAlign w:val="center"/>
          </w:tcPr>
          <w:p w:rsidR="00BD2954" w:rsidRPr="004F4B57" w:rsidRDefault="00BD2954" w:rsidP="000932B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4F4B57">
              <w:rPr>
                <w:sz w:val="20"/>
              </w:rPr>
              <w:t>Parametrul 1</w:t>
            </w:r>
          </w:p>
          <w:p w:rsidR="00BD2954" w:rsidRPr="004F4B57" w:rsidRDefault="00BD2954" w:rsidP="000932B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color w:val="0070C0"/>
                <w:sz w:val="20"/>
              </w:rPr>
            </w:pPr>
            <w:r w:rsidRPr="004F4B57">
              <w:rPr>
                <w:color w:val="0070C0"/>
                <w:sz w:val="20"/>
              </w:rPr>
              <w:t>interval</w:t>
            </w:r>
          </w:p>
        </w:tc>
        <w:tc>
          <w:tcPr>
            <w:tcW w:w="709" w:type="pct"/>
            <w:vAlign w:val="center"/>
          </w:tcPr>
          <w:p w:rsidR="00BD2954" w:rsidRPr="004F4B57" w:rsidRDefault="00BD2954" w:rsidP="000932B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4F4B57">
              <w:rPr>
                <w:sz w:val="20"/>
              </w:rPr>
              <w:t>Parametrul 2</w:t>
            </w:r>
          </w:p>
          <w:p w:rsidR="00BD2954" w:rsidRPr="004F4B57" w:rsidRDefault="00BD2954" w:rsidP="000932B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color w:val="0070C0"/>
                <w:sz w:val="20"/>
              </w:rPr>
            </w:pPr>
            <w:r w:rsidRPr="004F4B57">
              <w:rPr>
                <w:color w:val="0070C0"/>
                <w:sz w:val="20"/>
              </w:rPr>
              <w:t>nr_puncte</w:t>
            </w:r>
          </w:p>
        </w:tc>
        <w:tc>
          <w:tcPr>
            <w:tcW w:w="709" w:type="pct"/>
            <w:vAlign w:val="center"/>
          </w:tcPr>
          <w:p w:rsidR="00BD2954" w:rsidRPr="004F4B57" w:rsidRDefault="00BD2954" w:rsidP="000932B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4F4B57">
              <w:rPr>
                <w:sz w:val="20"/>
              </w:rPr>
              <w:t>Parametrul 3</w:t>
            </w:r>
          </w:p>
          <w:p w:rsidR="00BD2954" w:rsidRPr="004F4B57" w:rsidRDefault="00BD2954" w:rsidP="000932B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color w:val="0070C0"/>
                <w:sz w:val="20"/>
              </w:rPr>
            </w:pPr>
            <w:r w:rsidRPr="004F4B57">
              <w:rPr>
                <w:color w:val="0070C0"/>
                <w:sz w:val="20"/>
              </w:rPr>
              <w:t>f_start</w:t>
            </w:r>
          </w:p>
        </w:tc>
        <w:tc>
          <w:tcPr>
            <w:tcW w:w="709" w:type="pct"/>
            <w:vAlign w:val="center"/>
          </w:tcPr>
          <w:p w:rsidR="00BD2954" w:rsidRPr="004F4B57" w:rsidRDefault="00BD2954" w:rsidP="000932B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4F4B57">
              <w:rPr>
                <w:sz w:val="20"/>
              </w:rPr>
              <w:t>Parametrul 4</w:t>
            </w:r>
          </w:p>
          <w:p w:rsidR="00BD2954" w:rsidRPr="004F4B57" w:rsidRDefault="00BD2954" w:rsidP="000932B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color w:val="0070C0"/>
                <w:sz w:val="20"/>
              </w:rPr>
            </w:pPr>
            <w:r w:rsidRPr="004F4B57">
              <w:rPr>
                <w:color w:val="0070C0"/>
                <w:sz w:val="20"/>
              </w:rPr>
              <w:t>f_stop</w:t>
            </w:r>
          </w:p>
        </w:tc>
      </w:tr>
      <w:tr w:rsidR="00BD2954" w:rsidRPr="004F4B57" w:rsidTr="000932BB">
        <w:tc>
          <w:tcPr>
            <w:tcW w:w="1454" w:type="pct"/>
            <w:vAlign w:val="center"/>
          </w:tcPr>
          <w:p w:rsidR="00BD2954" w:rsidRPr="004F4B57" w:rsidRDefault="00BD2954" w:rsidP="000932B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</w:tc>
        <w:tc>
          <w:tcPr>
            <w:tcW w:w="708" w:type="pct"/>
            <w:vAlign w:val="center"/>
          </w:tcPr>
          <w:p w:rsidR="00BD2954" w:rsidRPr="004F4B57" w:rsidRDefault="00BD2954" w:rsidP="000932B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</w:tc>
        <w:tc>
          <w:tcPr>
            <w:tcW w:w="709" w:type="pct"/>
            <w:vAlign w:val="center"/>
          </w:tcPr>
          <w:p w:rsidR="00BD2954" w:rsidRPr="004F4B57" w:rsidRDefault="00BD2954" w:rsidP="000932B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</w:tc>
        <w:tc>
          <w:tcPr>
            <w:tcW w:w="709" w:type="pct"/>
            <w:vAlign w:val="center"/>
          </w:tcPr>
          <w:p w:rsidR="00BD2954" w:rsidRPr="004F4B57" w:rsidRDefault="00BD2954" w:rsidP="000932B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</w:tc>
        <w:tc>
          <w:tcPr>
            <w:tcW w:w="709" w:type="pct"/>
            <w:vAlign w:val="center"/>
          </w:tcPr>
          <w:p w:rsidR="00BD2954" w:rsidRPr="004F4B57" w:rsidRDefault="00BD2954" w:rsidP="000932B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</w:tc>
        <w:tc>
          <w:tcPr>
            <w:tcW w:w="709" w:type="pct"/>
            <w:vAlign w:val="center"/>
          </w:tcPr>
          <w:p w:rsidR="00BD2954" w:rsidRPr="004F4B57" w:rsidRDefault="00BD2954" w:rsidP="000932B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</w:tc>
      </w:tr>
    </w:tbl>
    <w:p w:rsidR="00BD2954" w:rsidRPr="004F4B57" w:rsidRDefault="00BD2954" w:rsidP="00BD2954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BD2954" w:rsidRPr="004F4B57" w:rsidRDefault="00BD2954" w:rsidP="00BD2954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A51E47">
        <w:rPr>
          <w:b/>
          <w:bCs w:val="0"/>
          <w:color w:val="0070C0"/>
          <w:szCs w:val="24"/>
        </w:rPr>
        <w:t>.AC</w:t>
      </w:r>
      <w:r w:rsidRPr="004F4B57">
        <w:rPr>
          <w:szCs w:val="24"/>
        </w:rPr>
        <w:t xml:space="preserve"> = declarația de control pentru analiza în frecvență</w:t>
      </w:r>
    </w:p>
    <w:p w:rsidR="00BD2954" w:rsidRPr="004F4B57" w:rsidRDefault="00BD2954" w:rsidP="00BD2954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A51E47">
        <w:rPr>
          <w:b/>
          <w:bCs w:val="0"/>
          <w:color w:val="0070C0"/>
          <w:szCs w:val="24"/>
        </w:rPr>
        <w:lastRenderedPageBreak/>
        <w:t>interval</w:t>
      </w:r>
      <w:r w:rsidRPr="004F4B57">
        <w:rPr>
          <w:szCs w:val="24"/>
        </w:rPr>
        <w:t xml:space="preserve"> = modul de variație a frecvenței între valoarea inițială </w:t>
      </w:r>
      <w:r w:rsidRPr="004F4B57">
        <w:rPr>
          <w:b/>
          <w:bCs w:val="0"/>
          <w:szCs w:val="24"/>
        </w:rPr>
        <w:t>f_start</w:t>
      </w:r>
      <w:r w:rsidRPr="004F4B57">
        <w:rPr>
          <w:szCs w:val="24"/>
        </w:rPr>
        <w:t xml:space="preserve"> şi valoarea finală </w:t>
      </w:r>
      <w:r w:rsidRPr="004F4B57">
        <w:rPr>
          <w:b/>
          <w:bCs w:val="0"/>
          <w:szCs w:val="24"/>
        </w:rPr>
        <w:t>f_stop</w:t>
      </w:r>
      <w:r w:rsidRPr="004F4B57">
        <w:rPr>
          <w:szCs w:val="24"/>
        </w:rPr>
        <w:t xml:space="preserve">. Poate fi: </w:t>
      </w:r>
      <w:r w:rsidRPr="004F4B57">
        <w:rPr>
          <w:b/>
          <w:bCs w:val="0"/>
          <w:szCs w:val="24"/>
        </w:rPr>
        <w:t>LIN</w:t>
      </w:r>
      <w:r w:rsidRPr="004F4B57">
        <w:rPr>
          <w:szCs w:val="24"/>
        </w:rPr>
        <w:t xml:space="preserve"> (liniar), </w:t>
      </w:r>
      <w:r w:rsidRPr="004F4B57">
        <w:rPr>
          <w:b/>
          <w:bCs w:val="0"/>
          <w:szCs w:val="24"/>
        </w:rPr>
        <w:t xml:space="preserve">OCT </w:t>
      </w:r>
      <w:r w:rsidRPr="004F4B57">
        <w:rPr>
          <w:szCs w:val="24"/>
        </w:rPr>
        <w:t>(pe octave, unde 1 octavă = intervalul între f</w:t>
      </w:r>
      <w:r w:rsidRPr="004F4B57">
        <w:rPr>
          <w:szCs w:val="24"/>
          <w:vertAlign w:val="subscript"/>
        </w:rPr>
        <w:t>1</w:t>
      </w:r>
      <w:r w:rsidRPr="004F4B57">
        <w:rPr>
          <w:szCs w:val="24"/>
        </w:rPr>
        <w:t xml:space="preserve"> și f</w:t>
      </w:r>
      <w:r w:rsidRPr="004F4B57">
        <w:rPr>
          <w:szCs w:val="24"/>
          <w:vertAlign w:val="subscript"/>
        </w:rPr>
        <w:t>2</w:t>
      </w:r>
      <w:r w:rsidRPr="004F4B57">
        <w:rPr>
          <w:szCs w:val="24"/>
        </w:rPr>
        <w:t>, f</w:t>
      </w:r>
      <w:r w:rsidRPr="004F4B57">
        <w:rPr>
          <w:szCs w:val="24"/>
          <w:vertAlign w:val="subscript"/>
        </w:rPr>
        <w:t>2</w:t>
      </w:r>
      <w:r w:rsidRPr="004F4B57">
        <w:rPr>
          <w:szCs w:val="24"/>
        </w:rPr>
        <w:t>&gt;f</w:t>
      </w:r>
      <w:r w:rsidRPr="004F4B57">
        <w:rPr>
          <w:szCs w:val="24"/>
          <w:vertAlign w:val="subscript"/>
        </w:rPr>
        <w:t>1</w:t>
      </w:r>
      <w:r w:rsidRPr="004F4B57">
        <w:rPr>
          <w:szCs w:val="24"/>
        </w:rPr>
        <w:t>, f</w:t>
      </w:r>
      <w:r w:rsidRPr="004F4B57">
        <w:rPr>
          <w:szCs w:val="24"/>
          <w:vertAlign w:val="subscript"/>
        </w:rPr>
        <w:t>2</w:t>
      </w:r>
      <w:r w:rsidRPr="004F4B57">
        <w:rPr>
          <w:szCs w:val="24"/>
        </w:rPr>
        <w:t>/f</w:t>
      </w:r>
      <w:r w:rsidRPr="004F4B57">
        <w:rPr>
          <w:szCs w:val="24"/>
          <w:vertAlign w:val="subscript"/>
        </w:rPr>
        <w:t>1</w:t>
      </w:r>
      <w:r w:rsidRPr="004F4B57">
        <w:rPr>
          <w:szCs w:val="24"/>
        </w:rPr>
        <w:t xml:space="preserve">=2) sau </w:t>
      </w:r>
      <w:r w:rsidRPr="004F4B57">
        <w:rPr>
          <w:b/>
          <w:bCs w:val="0"/>
          <w:szCs w:val="24"/>
        </w:rPr>
        <w:t>DEC</w:t>
      </w:r>
      <w:r w:rsidRPr="004F4B57">
        <w:rPr>
          <w:szCs w:val="24"/>
        </w:rPr>
        <w:t xml:space="preserve"> (pe decade, unde 1 decadă = intervalul între f</w:t>
      </w:r>
      <w:r w:rsidRPr="004F4B57">
        <w:rPr>
          <w:szCs w:val="24"/>
          <w:vertAlign w:val="subscript"/>
        </w:rPr>
        <w:t>1</w:t>
      </w:r>
      <w:r w:rsidRPr="004F4B57">
        <w:rPr>
          <w:szCs w:val="24"/>
        </w:rPr>
        <w:t xml:space="preserve"> și f</w:t>
      </w:r>
      <w:r w:rsidRPr="004F4B57">
        <w:rPr>
          <w:szCs w:val="24"/>
          <w:vertAlign w:val="subscript"/>
        </w:rPr>
        <w:t>2</w:t>
      </w:r>
      <w:r w:rsidRPr="004F4B57">
        <w:rPr>
          <w:szCs w:val="24"/>
        </w:rPr>
        <w:t>, f</w:t>
      </w:r>
      <w:r w:rsidRPr="004F4B57">
        <w:rPr>
          <w:szCs w:val="24"/>
          <w:vertAlign w:val="subscript"/>
        </w:rPr>
        <w:t>2</w:t>
      </w:r>
      <w:r w:rsidRPr="004F4B57">
        <w:rPr>
          <w:szCs w:val="24"/>
        </w:rPr>
        <w:t>&gt;f</w:t>
      </w:r>
      <w:r w:rsidRPr="004F4B57">
        <w:rPr>
          <w:szCs w:val="24"/>
          <w:vertAlign w:val="subscript"/>
        </w:rPr>
        <w:t>1</w:t>
      </w:r>
      <w:r w:rsidRPr="004F4B57">
        <w:rPr>
          <w:szCs w:val="24"/>
        </w:rPr>
        <w:t>, f</w:t>
      </w:r>
      <w:r w:rsidRPr="004F4B57">
        <w:rPr>
          <w:szCs w:val="24"/>
          <w:vertAlign w:val="subscript"/>
        </w:rPr>
        <w:t>2</w:t>
      </w:r>
      <w:r w:rsidRPr="004F4B57">
        <w:rPr>
          <w:szCs w:val="24"/>
        </w:rPr>
        <w:t>/f</w:t>
      </w:r>
      <w:r w:rsidRPr="004F4B57">
        <w:rPr>
          <w:szCs w:val="24"/>
          <w:vertAlign w:val="subscript"/>
        </w:rPr>
        <w:t>1</w:t>
      </w:r>
      <w:r w:rsidRPr="004F4B57">
        <w:rPr>
          <w:szCs w:val="24"/>
        </w:rPr>
        <w:t>=10)</w:t>
      </w:r>
    </w:p>
    <w:p w:rsidR="00BD2954" w:rsidRPr="004F4B57" w:rsidRDefault="00BD2954" w:rsidP="00BD2954">
      <w:pPr>
        <w:pStyle w:val="Header"/>
        <w:rPr>
          <w:szCs w:val="24"/>
        </w:rPr>
      </w:pPr>
      <w:r w:rsidRPr="00A51E47">
        <w:rPr>
          <w:b/>
          <w:color w:val="0070C0"/>
          <w:szCs w:val="24"/>
        </w:rPr>
        <w:t>nr_puncte</w:t>
      </w:r>
      <w:r w:rsidRPr="004F4B57">
        <w:rPr>
          <w:szCs w:val="24"/>
        </w:rPr>
        <w:t xml:space="preserve"> și indică:</w:t>
      </w:r>
    </w:p>
    <w:p w:rsidR="00BD2954" w:rsidRPr="004F4B57" w:rsidRDefault="00BD2954" w:rsidP="000A5E7E">
      <w:pPr>
        <w:pStyle w:val="Header"/>
        <w:numPr>
          <w:ilvl w:val="0"/>
          <w:numId w:val="5"/>
        </w:numPr>
        <w:rPr>
          <w:szCs w:val="24"/>
        </w:rPr>
      </w:pPr>
      <w:r w:rsidRPr="004F4B57">
        <w:rPr>
          <w:szCs w:val="24"/>
        </w:rPr>
        <w:t>numărul de frecvențe pentru un interval de o octavă (OCT), dacă s-a cerut analiza pe octave sau</w:t>
      </w:r>
    </w:p>
    <w:p w:rsidR="00BD2954" w:rsidRPr="004F4B57" w:rsidRDefault="00BD2954" w:rsidP="000A5E7E">
      <w:pPr>
        <w:pStyle w:val="Header"/>
        <w:numPr>
          <w:ilvl w:val="0"/>
          <w:numId w:val="5"/>
        </w:numPr>
        <w:rPr>
          <w:szCs w:val="24"/>
        </w:rPr>
      </w:pPr>
      <w:r w:rsidRPr="004F4B57">
        <w:rPr>
          <w:szCs w:val="24"/>
        </w:rPr>
        <w:t>numărul de frecvențe pentru un interval de o decadă (DEC) dacă s-a cerut analiza pe decade sau</w:t>
      </w:r>
    </w:p>
    <w:p w:rsidR="00BD2954" w:rsidRPr="004F4B57" w:rsidRDefault="00BD2954" w:rsidP="000A5E7E">
      <w:pPr>
        <w:pStyle w:val="Header"/>
        <w:numPr>
          <w:ilvl w:val="0"/>
          <w:numId w:val="5"/>
        </w:numPr>
        <w:rPr>
          <w:szCs w:val="24"/>
        </w:rPr>
      </w:pPr>
      <w:r w:rsidRPr="004F4B57">
        <w:rPr>
          <w:szCs w:val="24"/>
        </w:rPr>
        <w:t xml:space="preserve">numărul de valori ale frecvenței cuprins între </w:t>
      </w:r>
      <w:r w:rsidRPr="004F4B57">
        <w:rPr>
          <w:b/>
          <w:bCs w:val="0"/>
          <w:szCs w:val="24"/>
        </w:rPr>
        <w:t>f_start</w:t>
      </w:r>
      <w:r w:rsidRPr="004F4B57">
        <w:rPr>
          <w:szCs w:val="24"/>
        </w:rPr>
        <w:t xml:space="preserve"> şi </w:t>
      </w:r>
      <w:r w:rsidRPr="004F4B57">
        <w:rPr>
          <w:b/>
          <w:bCs w:val="0"/>
          <w:szCs w:val="24"/>
        </w:rPr>
        <w:t>f_stop</w:t>
      </w:r>
      <w:r w:rsidRPr="004F4B57">
        <w:rPr>
          <w:szCs w:val="24"/>
        </w:rPr>
        <w:t xml:space="preserve"> la variație liniară a frecvenței (LIN) .</w:t>
      </w:r>
    </w:p>
    <w:p w:rsidR="00BD2954" w:rsidRPr="004F4B57" w:rsidRDefault="00BD2954" w:rsidP="00BD2954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A51E47">
        <w:rPr>
          <w:b/>
          <w:bCs w:val="0"/>
          <w:color w:val="0070C0"/>
          <w:szCs w:val="24"/>
        </w:rPr>
        <w:t>f_start</w:t>
      </w:r>
      <w:r w:rsidRPr="004F4B57">
        <w:rPr>
          <w:szCs w:val="24"/>
        </w:rPr>
        <w:t xml:space="preserve"> = frecvența de la care începe analiza</w:t>
      </w:r>
    </w:p>
    <w:p w:rsidR="00BD2954" w:rsidRPr="004F4B57" w:rsidRDefault="00BD2954" w:rsidP="00BD2954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A51E47">
        <w:rPr>
          <w:b/>
          <w:bCs w:val="0"/>
          <w:color w:val="0070C0"/>
          <w:szCs w:val="24"/>
        </w:rPr>
        <w:t>f_stop</w:t>
      </w:r>
      <w:r w:rsidRPr="004F4B57">
        <w:rPr>
          <w:szCs w:val="24"/>
        </w:rPr>
        <w:t xml:space="preserve"> = frecvența la care se oprește analiza</w:t>
      </w:r>
    </w:p>
    <w:p w:rsidR="00BD2954" w:rsidRPr="004F4B57" w:rsidRDefault="00BD2954" w:rsidP="00BD2954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4F4B57">
        <w:rPr>
          <w:szCs w:val="24"/>
        </w:rPr>
        <w:t>Domeniul de frecvență pe care se face analiza este cuprins între f_start și f_stop.</w:t>
      </w:r>
    </w:p>
    <w:p w:rsidR="00BD2954" w:rsidRPr="004F4B57" w:rsidRDefault="00BD2954" w:rsidP="00BD2954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D11B2F" w:rsidRDefault="00D11B2F" w:rsidP="00D11B2F">
      <w:pPr>
        <w:pStyle w:val="Header"/>
        <w:tabs>
          <w:tab w:val="clear" w:pos="4320"/>
          <w:tab w:val="clear" w:pos="8640"/>
        </w:tabs>
      </w:pPr>
    </w:p>
    <w:sectPr w:rsidR="00D11B2F">
      <w:headerReference w:type="default" r:id="rId18"/>
      <w:footerReference w:type="even" r:id="rId19"/>
      <w:footerReference w:type="default" r:id="rId20"/>
      <w:pgSz w:w="11907" w:h="16840" w:code="9"/>
      <w:pgMar w:top="1134" w:right="1134" w:bottom="1134" w:left="1134" w:header="851" w:footer="85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E7E" w:rsidRDefault="000A5E7E">
      <w:r>
        <w:separator/>
      </w:r>
    </w:p>
  </w:endnote>
  <w:endnote w:type="continuationSeparator" w:id="0">
    <w:p w:rsidR="000A5E7E" w:rsidRDefault="000A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6AC" w:rsidRDefault="00B276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76AC" w:rsidRDefault="00B27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6AC" w:rsidRPr="009A4B0B" w:rsidRDefault="00B276AC" w:rsidP="00013225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9"/>
      </w:tabs>
      <w:jc w:val="right"/>
      <w:rPr>
        <w:sz w:val="16"/>
        <w:szCs w:val="16"/>
      </w:rPr>
    </w:pPr>
    <w:r w:rsidRPr="009A4B0B">
      <w:rPr>
        <w:sz w:val="16"/>
        <w:szCs w:val="16"/>
      </w:rPr>
      <w:t xml:space="preserve">Page </w:t>
    </w:r>
    <w:r w:rsidRPr="009A4B0B">
      <w:rPr>
        <w:b/>
        <w:sz w:val="16"/>
        <w:szCs w:val="16"/>
      </w:rPr>
      <w:fldChar w:fldCharType="begin"/>
    </w:r>
    <w:r w:rsidRPr="009A4B0B">
      <w:rPr>
        <w:b/>
        <w:sz w:val="16"/>
        <w:szCs w:val="16"/>
      </w:rPr>
      <w:instrText xml:space="preserve"> PAGE </w:instrText>
    </w:r>
    <w:r w:rsidRPr="009A4B0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9A4B0B">
      <w:rPr>
        <w:b/>
        <w:sz w:val="16"/>
        <w:szCs w:val="16"/>
      </w:rPr>
      <w:fldChar w:fldCharType="end"/>
    </w:r>
    <w:r w:rsidRPr="009A4B0B">
      <w:rPr>
        <w:sz w:val="16"/>
        <w:szCs w:val="16"/>
      </w:rPr>
      <w:t xml:space="preserve"> of </w:t>
    </w:r>
    <w:r w:rsidRPr="009A4B0B">
      <w:rPr>
        <w:b/>
        <w:sz w:val="16"/>
        <w:szCs w:val="16"/>
      </w:rPr>
      <w:fldChar w:fldCharType="begin"/>
    </w:r>
    <w:r w:rsidRPr="009A4B0B">
      <w:rPr>
        <w:b/>
        <w:sz w:val="16"/>
        <w:szCs w:val="16"/>
      </w:rPr>
      <w:instrText xml:space="preserve"> NUMPAGES  </w:instrText>
    </w:r>
    <w:r w:rsidRPr="009A4B0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9A4B0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E7E" w:rsidRDefault="000A5E7E">
      <w:r>
        <w:separator/>
      </w:r>
    </w:p>
  </w:footnote>
  <w:footnote w:type="continuationSeparator" w:id="0">
    <w:p w:rsidR="000A5E7E" w:rsidRDefault="000A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6AC" w:rsidRPr="00EC3F26" w:rsidRDefault="00B276AC" w:rsidP="00BC1F01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639"/>
      </w:tabs>
      <w:jc w:val="left"/>
      <w:rPr>
        <w:b/>
        <w:iCs w:val="0"/>
        <w:sz w:val="16"/>
      </w:rPr>
    </w:pPr>
    <w:r w:rsidRPr="009A4B0B">
      <w:rPr>
        <w:sz w:val="16"/>
        <w:lang w:val="ro-RO"/>
      </w:rPr>
      <w:t>PROIECTAREA ASISTATĂ DE CALCULATOR A MODULELOR ELECTRONICE</w:t>
    </w:r>
    <w:r w:rsidRPr="009A4B0B">
      <w:rPr>
        <w:i/>
        <w:sz w:val="16"/>
      </w:rPr>
      <w:tab/>
    </w:r>
    <w:r w:rsidRPr="009A4B0B">
      <w:rPr>
        <w:sz w:val="16"/>
      </w:rPr>
      <w:t>LABORATOR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D3506"/>
    <w:multiLevelType w:val="hybridMultilevel"/>
    <w:tmpl w:val="B17210D8"/>
    <w:lvl w:ilvl="0" w:tplc="06CAF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7133"/>
    <w:multiLevelType w:val="hybridMultilevel"/>
    <w:tmpl w:val="EC88D3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42890"/>
    <w:multiLevelType w:val="hybridMultilevel"/>
    <w:tmpl w:val="E626D190"/>
    <w:lvl w:ilvl="0" w:tplc="565EB6E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3A9"/>
    <w:multiLevelType w:val="hybridMultilevel"/>
    <w:tmpl w:val="CFD47EB2"/>
    <w:lvl w:ilvl="0" w:tplc="1A7C596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4BEE623A">
      <w:start w:val="1"/>
      <w:numFmt w:val="decimal"/>
      <w:lvlText w:val="%2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1647C"/>
    <w:multiLevelType w:val="hybridMultilevel"/>
    <w:tmpl w:val="88EE9A02"/>
    <w:lvl w:ilvl="0" w:tplc="D1402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0B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A7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63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07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E0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AF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45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DC0935"/>
    <w:multiLevelType w:val="hybridMultilevel"/>
    <w:tmpl w:val="9D880E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4C8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75A8E"/>
    <w:multiLevelType w:val="hybridMultilevel"/>
    <w:tmpl w:val="75A016CE"/>
    <w:lvl w:ilvl="0" w:tplc="1A7C596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A7BC6"/>
    <w:multiLevelType w:val="multilevel"/>
    <w:tmpl w:val="C0FA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embedSystemFonts/>
  <w:activeWritingStyle w:appName="MSWord" w:lang="en-US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844"/>
    <w:rsid w:val="000041E6"/>
    <w:rsid w:val="00004D6B"/>
    <w:rsid w:val="00005AF9"/>
    <w:rsid w:val="00006800"/>
    <w:rsid w:val="00006F1C"/>
    <w:rsid w:val="00010C54"/>
    <w:rsid w:val="00011180"/>
    <w:rsid w:val="00013225"/>
    <w:rsid w:val="000155F7"/>
    <w:rsid w:val="00017F93"/>
    <w:rsid w:val="00021BB2"/>
    <w:rsid w:val="000261D6"/>
    <w:rsid w:val="00030787"/>
    <w:rsid w:val="00044C91"/>
    <w:rsid w:val="000450BA"/>
    <w:rsid w:val="00045917"/>
    <w:rsid w:val="00045C71"/>
    <w:rsid w:val="0005344F"/>
    <w:rsid w:val="00057650"/>
    <w:rsid w:val="00061DDE"/>
    <w:rsid w:val="00071317"/>
    <w:rsid w:val="00072167"/>
    <w:rsid w:val="00073D63"/>
    <w:rsid w:val="00075153"/>
    <w:rsid w:val="00081DAF"/>
    <w:rsid w:val="00083F46"/>
    <w:rsid w:val="00085189"/>
    <w:rsid w:val="000879B8"/>
    <w:rsid w:val="000914AF"/>
    <w:rsid w:val="00091C38"/>
    <w:rsid w:val="00091D63"/>
    <w:rsid w:val="00096865"/>
    <w:rsid w:val="000A4406"/>
    <w:rsid w:val="000A5E7E"/>
    <w:rsid w:val="000B2312"/>
    <w:rsid w:val="000B274D"/>
    <w:rsid w:val="000B553C"/>
    <w:rsid w:val="000D7740"/>
    <w:rsid w:val="000D7FC2"/>
    <w:rsid w:val="000E01F7"/>
    <w:rsid w:val="000E662A"/>
    <w:rsid w:val="000E6E1E"/>
    <w:rsid w:val="000E6ED2"/>
    <w:rsid w:val="000F565D"/>
    <w:rsid w:val="000F5955"/>
    <w:rsid w:val="001027D6"/>
    <w:rsid w:val="00112218"/>
    <w:rsid w:val="001140DA"/>
    <w:rsid w:val="001164F4"/>
    <w:rsid w:val="00117131"/>
    <w:rsid w:val="0011765C"/>
    <w:rsid w:val="0012325A"/>
    <w:rsid w:val="00126856"/>
    <w:rsid w:val="00140A70"/>
    <w:rsid w:val="00140BCA"/>
    <w:rsid w:val="00142C5B"/>
    <w:rsid w:val="0014442E"/>
    <w:rsid w:val="00144C97"/>
    <w:rsid w:val="001516BE"/>
    <w:rsid w:val="00173470"/>
    <w:rsid w:val="00174269"/>
    <w:rsid w:val="00177A38"/>
    <w:rsid w:val="00185C31"/>
    <w:rsid w:val="00187101"/>
    <w:rsid w:val="001918F6"/>
    <w:rsid w:val="00192BF5"/>
    <w:rsid w:val="001A301B"/>
    <w:rsid w:val="001A3AB9"/>
    <w:rsid w:val="001A7A0C"/>
    <w:rsid w:val="001B6253"/>
    <w:rsid w:val="001C1723"/>
    <w:rsid w:val="001C69B0"/>
    <w:rsid w:val="001D1CA9"/>
    <w:rsid w:val="001D7A75"/>
    <w:rsid w:val="001E00E1"/>
    <w:rsid w:val="001E4948"/>
    <w:rsid w:val="001F1665"/>
    <w:rsid w:val="001F3BB3"/>
    <w:rsid w:val="001F7D7E"/>
    <w:rsid w:val="00204553"/>
    <w:rsid w:val="002109E8"/>
    <w:rsid w:val="00217097"/>
    <w:rsid w:val="00217882"/>
    <w:rsid w:val="00232531"/>
    <w:rsid w:val="00233EC9"/>
    <w:rsid w:val="00235816"/>
    <w:rsid w:val="00236F64"/>
    <w:rsid w:val="00237A3D"/>
    <w:rsid w:val="00240CDD"/>
    <w:rsid w:val="00241773"/>
    <w:rsid w:val="0024473C"/>
    <w:rsid w:val="00246BDC"/>
    <w:rsid w:val="0024737E"/>
    <w:rsid w:val="00251813"/>
    <w:rsid w:val="0025487A"/>
    <w:rsid w:val="002561BC"/>
    <w:rsid w:val="00261B45"/>
    <w:rsid w:val="00270499"/>
    <w:rsid w:val="00270E60"/>
    <w:rsid w:val="002742AE"/>
    <w:rsid w:val="00282C0A"/>
    <w:rsid w:val="00283748"/>
    <w:rsid w:val="00291700"/>
    <w:rsid w:val="002A0FBF"/>
    <w:rsid w:val="002A4BC5"/>
    <w:rsid w:val="002A6D80"/>
    <w:rsid w:val="002B6CE4"/>
    <w:rsid w:val="002B783C"/>
    <w:rsid w:val="002C43CE"/>
    <w:rsid w:val="002C5D04"/>
    <w:rsid w:val="002D03FA"/>
    <w:rsid w:val="002D0E4A"/>
    <w:rsid w:val="002D2321"/>
    <w:rsid w:val="002D38C4"/>
    <w:rsid w:val="002E007F"/>
    <w:rsid w:val="002E1881"/>
    <w:rsid w:val="002E2413"/>
    <w:rsid w:val="002F0CC3"/>
    <w:rsid w:val="00300B2F"/>
    <w:rsid w:val="00301CFC"/>
    <w:rsid w:val="00301D0B"/>
    <w:rsid w:val="0030584D"/>
    <w:rsid w:val="00307DA5"/>
    <w:rsid w:val="0031171F"/>
    <w:rsid w:val="0031198C"/>
    <w:rsid w:val="0031338D"/>
    <w:rsid w:val="00313468"/>
    <w:rsid w:val="00313B8F"/>
    <w:rsid w:val="00314C3C"/>
    <w:rsid w:val="00314CA2"/>
    <w:rsid w:val="00314DD9"/>
    <w:rsid w:val="0031642B"/>
    <w:rsid w:val="00317EC4"/>
    <w:rsid w:val="00327084"/>
    <w:rsid w:val="00335277"/>
    <w:rsid w:val="00341F8A"/>
    <w:rsid w:val="003445F3"/>
    <w:rsid w:val="00346595"/>
    <w:rsid w:val="00346F18"/>
    <w:rsid w:val="00347513"/>
    <w:rsid w:val="00350505"/>
    <w:rsid w:val="00350529"/>
    <w:rsid w:val="00356263"/>
    <w:rsid w:val="003608CB"/>
    <w:rsid w:val="0036766C"/>
    <w:rsid w:val="0037187B"/>
    <w:rsid w:val="0037395B"/>
    <w:rsid w:val="00375AF9"/>
    <w:rsid w:val="00376A86"/>
    <w:rsid w:val="00382D82"/>
    <w:rsid w:val="003864C6"/>
    <w:rsid w:val="00391528"/>
    <w:rsid w:val="0039378B"/>
    <w:rsid w:val="003965D0"/>
    <w:rsid w:val="003A129A"/>
    <w:rsid w:val="003A460C"/>
    <w:rsid w:val="003A491F"/>
    <w:rsid w:val="003A5B50"/>
    <w:rsid w:val="003A71C1"/>
    <w:rsid w:val="003B4B6D"/>
    <w:rsid w:val="003C2449"/>
    <w:rsid w:val="003E3940"/>
    <w:rsid w:val="003E4507"/>
    <w:rsid w:val="003F0902"/>
    <w:rsid w:val="003F434E"/>
    <w:rsid w:val="003F4AF2"/>
    <w:rsid w:val="00400B74"/>
    <w:rsid w:val="00402653"/>
    <w:rsid w:val="00404427"/>
    <w:rsid w:val="00405397"/>
    <w:rsid w:val="00406DA9"/>
    <w:rsid w:val="004103ED"/>
    <w:rsid w:val="00411192"/>
    <w:rsid w:val="00413368"/>
    <w:rsid w:val="0041529B"/>
    <w:rsid w:val="004171EC"/>
    <w:rsid w:val="00420B48"/>
    <w:rsid w:val="00421CC4"/>
    <w:rsid w:val="00422C75"/>
    <w:rsid w:val="00422E38"/>
    <w:rsid w:val="00426C53"/>
    <w:rsid w:val="00431E93"/>
    <w:rsid w:val="004337AC"/>
    <w:rsid w:val="00435769"/>
    <w:rsid w:val="0043734A"/>
    <w:rsid w:val="00452079"/>
    <w:rsid w:val="00455FC1"/>
    <w:rsid w:val="00456F84"/>
    <w:rsid w:val="0046308C"/>
    <w:rsid w:val="00466AFF"/>
    <w:rsid w:val="00470B4F"/>
    <w:rsid w:val="004717E3"/>
    <w:rsid w:val="00474FD5"/>
    <w:rsid w:val="00476E34"/>
    <w:rsid w:val="00477705"/>
    <w:rsid w:val="00480881"/>
    <w:rsid w:val="00482B60"/>
    <w:rsid w:val="0048363E"/>
    <w:rsid w:val="0048627A"/>
    <w:rsid w:val="0048757F"/>
    <w:rsid w:val="004958C7"/>
    <w:rsid w:val="004969E0"/>
    <w:rsid w:val="004A6448"/>
    <w:rsid w:val="004B02F8"/>
    <w:rsid w:val="004B335D"/>
    <w:rsid w:val="004B66D7"/>
    <w:rsid w:val="004C7CBF"/>
    <w:rsid w:val="004D1A52"/>
    <w:rsid w:val="004E3F4D"/>
    <w:rsid w:val="004E46D1"/>
    <w:rsid w:val="004F4B57"/>
    <w:rsid w:val="004F6983"/>
    <w:rsid w:val="004F7F6D"/>
    <w:rsid w:val="00502E4B"/>
    <w:rsid w:val="0051500B"/>
    <w:rsid w:val="0052355A"/>
    <w:rsid w:val="00525F02"/>
    <w:rsid w:val="005313F6"/>
    <w:rsid w:val="00532D11"/>
    <w:rsid w:val="0054531A"/>
    <w:rsid w:val="00545BD2"/>
    <w:rsid w:val="005461E9"/>
    <w:rsid w:val="005503BF"/>
    <w:rsid w:val="00550B67"/>
    <w:rsid w:val="00554B3D"/>
    <w:rsid w:val="00555651"/>
    <w:rsid w:val="0055574E"/>
    <w:rsid w:val="00555ACD"/>
    <w:rsid w:val="00560618"/>
    <w:rsid w:val="00564C78"/>
    <w:rsid w:val="00564C7A"/>
    <w:rsid w:val="00564CE2"/>
    <w:rsid w:val="005656BA"/>
    <w:rsid w:val="00567E60"/>
    <w:rsid w:val="00574ED6"/>
    <w:rsid w:val="00575959"/>
    <w:rsid w:val="0057752B"/>
    <w:rsid w:val="005809E1"/>
    <w:rsid w:val="0058278B"/>
    <w:rsid w:val="0058408E"/>
    <w:rsid w:val="00584A74"/>
    <w:rsid w:val="0058582E"/>
    <w:rsid w:val="0059187F"/>
    <w:rsid w:val="005A02D2"/>
    <w:rsid w:val="005A1EB2"/>
    <w:rsid w:val="005B1043"/>
    <w:rsid w:val="005B18A9"/>
    <w:rsid w:val="005B59C8"/>
    <w:rsid w:val="005B62F9"/>
    <w:rsid w:val="005C38DC"/>
    <w:rsid w:val="005C3F9B"/>
    <w:rsid w:val="005C4A0E"/>
    <w:rsid w:val="005C7CD1"/>
    <w:rsid w:val="005D35D8"/>
    <w:rsid w:val="005D4063"/>
    <w:rsid w:val="005E0236"/>
    <w:rsid w:val="005E4325"/>
    <w:rsid w:val="005E64A0"/>
    <w:rsid w:val="005F3DC6"/>
    <w:rsid w:val="005F45FC"/>
    <w:rsid w:val="0060573F"/>
    <w:rsid w:val="00612E67"/>
    <w:rsid w:val="00613642"/>
    <w:rsid w:val="00613FB2"/>
    <w:rsid w:val="00615960"/>
    <w:rsid w:val="00622FBB"/>
    <w:rsid w:val="00625E79"/>
    <w:rsid w:val="0062785B"/>
    <w:rsid w:val="00634B0B"/>
    <w:rsid w:val="00636CD2"/>
    <w:rsid w:val="00651B52"/>
    <w:rsid w:val="0066248E"/>
    <w:rsid w:val="0067208E"/>
    <w:rsid w:val="0068022A"/>
    <w:rsid w:val="006810B5"/>
    <w:rsid w:val="00682BEE"/>
    <w:rsid w:val="00687E3F"/>
    <w:rsid w:val="00691A9B"/>
    <w:rsid w:val="00692BF9"/>
    <w:rsid w:val="00694736"/>
    <w:rsid w:val="006A668B"/>
    <w:rsid w:val="006B6FD4"/>
    <w:rsid w:val="006C0276"/>
    <w:rsid w:val="006C0FA2"/>
    <w:rsid w:val="006D0D89"/>
    <w:rsid w:val="006D4AF1"/>
    <w:rsid w:val="006E4223"/>
    <w:rsid w:val="006F0885"/>
    <w:rsid w:val="006F5B28"/>
    <w:rsid w:val="007014A2"/>
    <w:rsid w:val="00704F76"/>
    <w:rsid w:val="00717266"/>
    <w:rsid w:val="007238E1"/>
    <w:rsid w:val="00723E3A"/>
    <w:rsid w:val="007276C1"/>
    <w:rsid w:val="00737EC8"/>
    <w:rsid w:val="007429F4"/>
    <w:rsid w:val="00746644"/>
    <w:rsid w:val="0075541A"/>
    <w:rsid w:val="0075572E"/>
    <w:rsid w:val="00761320"/>
    <w:rsid w:val="00763482"/>
    <w:rsid w:val="00766460"/>
    <w:rsid w:val="007705A5"/>
    <w:rsid w:val="007707F6"/>
    <w:rsid w:val="00771FE9"/>
    <w:rsid w:val="007720E1"/>
    <w:rsid w:val="00774AE7"/>
    <w:rsid w:val="007760C1"/>
    <w:rsid w:val="00781F2B"/>
    <w:rsid w:val="00782F2B"/>
    <w:rsid w:val="00784882"/>
    <w:rsid w:val="00785972"/>
    <w:rsid w:val="00786F79"/>
    <w:rsid w:val="00787579"/>
    <w:rsid w:val="00797DB8"/>
    <w:rsid w:val="007A0CB6"/>
    <w:rsid w:val="007A4810"/>
    <w:rsid w:val="007B20C8"/>
    <w:rsid w:val="007B69D5"/>
    <w:rsid w:val="007C3241"/>
    <w:rsid w:val="007C3281"/>
    <w:rsid w:val="007C6336"/>
    <w:rsid w:val="007C6CB9"/>
    <w:rsid w:val="007D2D19"/>
    <w:rsid w:val="007D3A5D"/>
    <w:rsid w:val="007D3BB0"/>
    <w:rsid w:val="007D49A5"/>
    <w:rsid w:val="007E0267"/>
    <w:rsid w:val="007E13B1"/>
    <w:rsid w:val="007E1C09"/>
    <w:rsid w:val="007E257E"/>
    <w:rsid w:val="007E2810"/>
    <w:rsid w:val="007E613F"/>
    <w:rsid w:val="007F107F"/>
    <w:rsid w:val="007F11A7"/>
    <w:rsid w:val="007F140D"/>
    <w:rsid w:val="007F2DDA"/>
    <w:rsid w:val="007F5E03"/>
    <w:rsid w:val="008030BB"/>
    <w:rsid w:val="00803B27"/>
    <w:rsid w:val="008114F0"/>
    <w:rsid w:val="00812BA3"/>
    <w:rsid w:val="00813B09"/>
    <w:rsid w:val="0081795C"/>
    <w:rsid w:val="0082310E"/>
    <w:rsid w:val="008266D0"/>
    <w:rsid w:val="0084073C"/>
    <w:rsid w:val="0084287B"/>
    <w:rsid w:val="00844D8B"/>
    <w:rsid w:val="008476A9"/>
    <w:rsid w:val="008529F4"/>
    <w:rsid w:val="008557E2"/>
    <w:rsid w:val="008559CF"/>
    <w:rsid w:val="00857678"/>
    <w:rsid w:val="00860848"/>
    <w:rsid w:val="00861FDF"/>
    <w:rsid w:val="00863F17"/>
    <w:rsid w:val="0086427D"/>
    <w:rsid w:val="00864901"/>
    <w:rsid w:val="00867E85"/>
    <w:rsid w:val="0087412D"/>
    <w:rsid w:val="008743CC"/>
    <w:rsid w:val="008800EE"/>
    <w:rsid w:val="00880EB0"/>
    <w:rsid w:val="00885FFF"/>
    <w:rsid w:val="00886A42"/>
    <w:rsid w:val="00892185"/>
    <w:rsid w:val="00894BE5"/>
    <w:rsid w:val="00894F60"/>
    <w:rsid w:val="00895E86"/>
    <w:rsid w:val="008B1DA4"/>
    <w:rsid w:val="008B422D"/>
    <w:rsid w:val="008B647E"/>
    <w:rsid w:val="008C0AEB"/>
    <w:rsid w:val="008C2435"/>
    <w:rsid w:val="008C26BB"/>
    <w:rsid w:val="008C6CB1"/>
    <w:rsid w:val="008D14A9"/>
    <w:rsid w:val="008D3588"/>
    <w:rsid w:val="008D5ADF"/>
    <w:rsid w:val="008D5EA3"/>
    <w:rsid w:val="008D683C"/>
    <w:rsid w:val="008D7815"/>
    <w:rsid w:val="008E34DF"/>
    <w:rsid w:val="008E4904"/>
    <w:rsid w:val="008E697A"/>
    <w:rsid w:val="008F22B8"/>
    <w:rsid w:val="008F544F"/>
    <w:rsid w:val="00900077"/>
    <w:rsid w:val="00906753"/>
    <w:rsid w:val="0090780F"/>
    <w:rsid w:val="00915BF7"/>
    <w:rsid w:val="00920EF7"/>
    <w:rsid w:val="00921758"/>
    <w:rsid w:val="0092198B"/>
    <w:rsid w:val="0093363D"/>
    <w:rsid w:val="0094486A"/>
    <w:rsid w:val="0095255C"/>
    <w:rsid w:val="009577F5"/>
    <w:rsid w:val="0096093F"/>
    <w:rsid w:val="009651DC"/>
    <w:rsid w:val="00965342"/>
    <w:rsid w:val="009670C4"/>
    <w:rsid w:val="00967841"/>
    <w:rsid w:val="00970CC9"/>
    <w:rsid w:val="0097230A"/>
    <w:rsid w:val="0097468C"/>
    <w:rsid w:val="00981851"/>
    <w:rsid w:val="00990882"/>
    <w:rsid w:val="00994294"/>
    <w:rsid w:val="009A2488"/>
    <w:rsid w:val="009A394C"/>
    <w:rsid w:val="009A4B0B"/>
    <w:rsid w:val="009A4D19"/>
    <w:rsid w:val="009A567B"/>
    <w:rsid w:val="009A57E6"/>
    <w:rsid w:val="009B1C71"/>
    <w:rsid w:val="009B321B"/>
    <w:rsid w:val="009B6197"/>
    <w:rsid w:val="009C31D0"/>
    <w:rsid w:val="009C4ABF"/>
    <w:rsid w:val="009D21F7"/>
    <w:rsid w:val="009D39D6"/>
    <w:rsid w:val="009D7F51"/>
    <w:rsid w:val="009F1560"/>
    <w:rsid w:val="009F625C"/>
    <w:rsid w:val="009F744D"/>
    <w:rsid w:val="00A0176D"/>
    <w:rsid w:val="00A02763"/>
    <w:rsid w:val="00A048E1"/>
    <w:rsid w:val="00A10390"/>
    <w:rsid w:val="00A117B6"/>
    <w:rsid w:val="00A16C17"/>
    <w:rsid w:val="00A17D06"/>
    <w:rsid w:val="00A2365E"/>
    <w:rsid w:val="00A2430D"/>
    <w:rsid w:val="00A263E7"/>
    <w:rsid w:val="00A320CD"/>
    <w:rsid w:val="00A365A1"/>
    <w:rsid w:val="00A41BF3"/>
    <w:rsid w:val="00A41CBA"/>
    <w:rsid w:val="00A50DE6"/>
    <w:rsid w:val="00A51E47"/>
    <w:rsid w:val="00A52555"/>
    <w:rsid w:val="00A533E7"/>
    <w:rsid w:val="00A55768"/>
    <w:rsid w:val="00A55A85"/>
    <w:rsid w:val="00A57956"/>
    <w:rsid w:val="00A61515"/>
    <w:rsid w:val="00A61C4E"/>
    <w:rsid w:val="00A61CEB"/>
    <w:rsid w:val="00A62252"/>
    <w:rsid w:val="00A71A4B"/>
    <w:rsid w:val="00A85C95"/>
    <w:rsid w:val="00A94618"/>
    <w:rsid w:val="00AA2879"/>
    <w:rsid w:val="00AA7660"/>
    <w:rsid w:val="00AB181E"/>
    <w:rsid w:val="00AB2547"/>
    <w:rsid w:val="00AB26A7"/>
    <w:rsid w:val="00AC1F8F"/>
    <w:rsid w:val="00AC593F"/>
    <w:rsid w:val="00AD0CB4"/>
    <w:rsid w:val="00AD3ECC"/>
    <w:rsid w:val="00AD455C"/>
    <w:rsid w:val="00AE05C0"/>
    <w:rsid w:val="00AE1E9F"/>
    <w:rsid w:val="00AE6446"/>
    <w:rsid w:val="00AE75B8"/>
    <w:rsid w:val="00AE7FF9"/>
    <w:rsid w:val="00AF206A"/>
    <w:rsid w:val="00AF7183"/>
    <w:rsid w:val="00B01C6E"/>
    <w:rsid w:val="00B021A5"/>
    <w:rsid w:val="00B10A1C"/>
    <w:rsid w:val="00B1306F"/>
    <w:rsid w:val="00B1366B"/>
    <w:rsid w:val="00B13A27"/>
    <w:rsid w:val="00B13F25"/>
    <w:rsid w:val="00B178B2"/>
    <w:rsid w:val="00B26943"/>
    <w:rsid w:val="00B276AC"/>
    <w:rsid w:val="00B30C25"/>
    <w:rsid w:val="00B317BA"/>
    <w:rsid w:val="00B332E4"/>
    <w:rsid w:val="00B349F0"/>
    <w:rsid w:val="00B35FE2"/>
    <w:rsid w:val="00B37CEC"/>
    <w:rsid w:val="00B4245B"/>
    <w:rsid w:val="00B4500A"/>
    <w:rsid w:val="00B51C28"/>
    <w:rsid w:val="00B55C77"/>
    <w:rsid w:val="00B56FF8"/>
    <w:rsid w:val="00B57D5C"/>
    <w:rsid w:val="00B620AA"/>
    <w:rsid w:val="00B63E7F"/>
    <w:rsid w:val="00B6530B"/>
    <w:rsid w:val="00B7003F"/>
    <w:rsid w:val="00B71471"/>
    <w:rsid w:val="00B71B85"/>
    <w:rsid w:val="00B83E86"/>
    <w:rsid w:val="00B84471"/>
    <w:rsid w:val="00B84698"/>
    <w:rsid w:val="00B91792"/>
    <w:rsid w:val="00B94401"/>
    <w:rsid w:val="00B95566"/>
    <w:rsid w:val="00B95E28"/>
    <w:rsid w:val="00B963B0"/>
    <w:rsid w:val="00B97C11"/>
    <w:rsid w:val="00BA1C54"/>
    <w:rsid w:val="00BB20EE"/>
    <w:rsid w:val="00BB23DD"/>
    <w:rsid w:val="00BB746F"/>
    <w:rsid w:val="00BC09A8"/>
    <w:rsid w:val="00BC1F01"/>
    <w:rsid w:val="00BC2166"/>
    <w:rsid w:val="00BC2A47"/>
    <w:rsid w:val="00BC474E"/>
    <w:rsid w:val="00BC66BE"/>
    <w:rsid w:val="00BC73D1"/>
    <w:rsid w:val="00BC7C9F"/>
    <w:rsid w:val="00BD04E2"/>
    <w:rsid w:val="00BD10D2"/>
    <w:rsid w:val="00BD2954"/>
    <w:rsid w:val="00BF03D2"/>
    <w:rsid w:val="00BF1D14"/>
    <w:rsid w:val="00BF37E9"/>
    <w:rsid w:val="00BF3BC5"/>
    <w:rsid w:val="00BF5536"/>
    <w:rsid w:val="00BF5631"/>
    <w:rsid w:val="00C00E38"/>
    <w:rsid w:val="00C1276E"/>
    <w:rsid w:val="00C15C9D"/>
    <w:rsid w:val="00C16717"/>
    <w:rsid w:val="00C200EB"/>
    <w:rsid w:val="00C21051"/>
    <w:rsid w:val="00C25206"/>
    <w:rsid w:val="00C259B4"/>
    <w:rsid w:val="00C25F9D"/>
    <w:rsid w:val="00C30425"/>
    <w:rsid w:val="00C31165"/>
    <w:rsid w:val="00C3415A"/>
    <w:rsid w:val="00C40E28"/>
    <w:rsid w:val="00C416D1"/>
    <w:rsid w:val="00C477A4"/>
    <w:rsid w:val="00C47F8A"/>
    <w:rsid w:val="00C5219F"/>
    <w:rsid w:val="00C52B2D"/>
    <w:rsid w:val="00C54557"/>
    <w:rsid w:val="00C671D2"/>
    <w:rsid w:val="00C70DF4"/>
    <w:rsid w:val="00C71AA7"/>
    <w:rsid w:val="00C737CE"/>
    <w:rsid w:val="00C745E6"/>
    <w:rsid w:val="00C75383"/>
    <w:rsid w:val="00C76AA4"/>
    <w:rsid w:val="00C77B14"/>
    <w:rsid w:val="00C85DD4"/>
    <w:rsid w:val="00C8648C"/>
    <w:rsid w:val="00C86844"/>
    <w:rsid w:val="00C917DB"/>
    <w:rsid w:val="00C96DFB"/>
    <w:rsid w:val="00CB683A"/>
    <w:rsid w:val="00CC00DD"/>
    <w:rsid w:val="00CC4047"/>
    <w:rsid w:val="00CC4384"/>
    <w:rsid w:val="00CC52B5"/>
    <w:rsid w:val="00CD20E8"/>
    <w:rsid w:val="00CD547B"/>
    <w:rsid w:val="00CE3475"/>
    <w:rsid w:val="00D02B98"/>
    <w:rsid w:val="00D04484"/>
    <w:rsid w:val="00D11B2F"/>
    <w:rsid w:val="00D1503F"/>
    <w:rsid w:val="00D179B7"/>
    <w:rsid w:val="00D23736"/>
    <w:rsid w:val="00D274B9"/>
    <w:rsid w:val="00D279A6"/>
    <w:rsid w:val="00D3133F"/>
    <w:rsid w:val="00D32D09"/>
    <w:rsid w:val="00D3477E"/>
    <w:rsid w:val="00D40433"/>
    <w:rsid w:val="00D41155"/>
    <w:rsid w:val="00D44FE1"/>
    <w:rsid w:val="00D5082A"/>
    <w:rsid w:val="00D64175"/>
    <w:rsid w:val="00D64BDA"/>
    <w:rsid w:val="00D652DB"/>
    <w:rsid w:val="00D71136"/>
    <w:rsid w:val="00D7713A"/>
    <w:rsid w:val="00D77245"/>
    <w:rsid w:val="00D8629E"/>
    <w:rsid w:val="00D8717D"/>
    <w:rsid w:val="00D91A16"/>
    <w:rsid w:val="00D956AE"/>
    <w:rsid w:val="00DA29E6"/>
    <w:rsid w:val="00DA6A50"/>
    <w:rsid w:val="00DB2C5C"/>
    <w:rsid w:val="00DB753C"/>
    <w:rsid w:val="00DC2963"/>
    <w:rsid w:val="00DC4A6E"/>
    <w:rsid w:val="00DC5ECB"/>
    <w:rsid w:val="00DC7C91"/>
    <w:rsid w:val="00DD010F"/>
    <w:rsid w:val="00DD3FE6"/>
    <w:rsid w:val="00DD76AF"/>
    <w:rsid w:val="00DE73E2"/>
    <w:rsid w:val="00DF1A89"/>
    <w:rsid w:val="00DF1DF8"/>
    <w:rsid w:val="00DF2F3F"/>
    <w:rsid w:val="00DF3008"/>
    <w:rsid w:val="00E026C2"/>
    <w:rsid w:val="00E06107"/>
    <w:rsid w:val="00E06D19"/>
    <w:rsid w:val="00E07BE3"/>
    <w:rsid w:val="00E1264E"/>
    <w:rsid w:val="00E133E7"/>
    <w:rsid w:val="00E21186"/>
    <w:rsid w:val="00E213F0"/>
    <w:rsid w:val="00E23BF7"/>
    <w:rsid w:val="00E32771"/>
    <w:rsid w:val="00E340DC"/>
    <w:rsid w:val="00E52667"/>
    <w:rsid w:val="00E543C2"/>
    <w:rsid w:val="00E55594"/>
    <w:rsid w:val="00E56988"/>
    <w:rsid w:val="00E57024"/>
    <w:rsid w:val="00E635FD"/>
    <w:rsid w:val="00E63CE2"/>
    <w:rsid w:val="00E65D06"/>
    <w:rsid w:val="00E70417"/>
    <w:rsid w:val="00E70646"/>
    <w:rsid w:val="00E71BFB"/>
    <w:rsid w:val="00E76E41"/>
    <w:rsid w:val="00E7777B"/>
    <w:rsid w:val="00E77EDC"/>
    <w:rsid w:val="00E90C43"/>
    <w:rsid w:val="00E90F33"/>
    <w:rsid w:val="00E95747"/>
    <w:rsid w:val="00E95B27"/>
    <w:rsid w:val="00E97294"/>
    <w:rsid w:val="00EB4386"/>
    <w:rsid w:val="00EB77AC"/>
    <w:rsid w:val="00EC3F26"/>
    <w:rsid w:val="00EC52D0"/>
    <w:rsid w:val="00ED32D0"/>
    <w:rsid w:val="00ED53FD"/>
    <w:rsid w:val="00ED7BD8"/>
    <w:rsid w:val="00EE05A0"/>
    <w:rsid w:val="00EE1545"/>
    <w:rsid w:val="00EE29F4"/>
    <w:rsid w:val="00EE30C5"/>
    <w:rsid w:val="00EE4123"/>
    <w:rsid w:val="00EE5E75"/>
    <w:rsid w:val="00EE6583"/>
    <w:rsid w:val="00EF3A21"/>
    <w:rsid w:val="00EF3C47"/>
    <w:rsid w:val="00EF6E9B"/>
    <w:rsid w:val="00F0090B"/>
    <w:rsid w:val="00F02A97"/>
    <w:rsid w:val="00F03C10"/>
    <w:rsid w:val="00F04E7F"/>
    <w:rsid w:val="00F13281"/>
    <w:rsid w:val="00F14A31"/>
    <w:rsid w:val="00F17618"/>
    <w:rsid w:val="00F225D3"/>
    <w:rsid w:val="00F23624"/>
    <w:rsid w:val="00F23EC6"/>
    <w:rsid w:val="00F24D45"/>
    <w:rsid w:val="00F25DA4"/>
    <w:rsid w:val="00F2673F"/>
    <w:rsid w:val="00F278AE"/>
    <w:rsid w:val="00F3290A"/>
    <w:rsid w:val="00F338E4"/>
    <w:rsid w:val="00F36301"/>
    <w:rsid w:val="00F40C8A"/>
    <w:rsid w:val="00F42E77"/>
    <w:rsid w:val="00F50120"/>
    <w:rsid w:val="00F533FF"/>
    <w:rsid w:val="00F54764"/>
    <w:rsid w:val="00F603C8"/>
    <w:rsid w:val="00F61D01"/>
    <w:rsid w:val="00F70F89"/>
    <w:rsid w:val="00F77932"/>
    <w:rsid w:val="00F77D9E"/>
    <w:rsid w:val="00F81ABF"/>
    <w:rsid w:val="00F83CB8"/>
    <w:rsid w:val="00F84DD0"/>
    <w:rsid w:val="00F90955"/>
    <w:rsid w:val="00F909F0"/>
    <w:rsid w:val="00FA0FC1"/>
    <w:rsid w:val="00FA3440"/>
    <w:rsid w:val="00FB2EE2"/>
    <w:rsid w:val="00FB3073"/>
    <w:rsid w:val="00FB73D4"/>
    <w:rsid w:val="00FB755D"/>
    <w:rsid w:val="00FC4053"/>
    <w:rsid w:val="00FC4426"/>
    <w:rsid w:val="00FC6DE2"/>
    <w:rsid w:val="00FC79C2"/>
    <w:rsid w:val="00FC7A9D"/>
    <w:rsid w:val="00FD19BC"/>
    <w:rsid w:val="00FD5B7F"/>
    <w:rsid w:val="00FD5F3E"/>
    <w:rsid w:val="00FE2920"/>
    <w:rsid w:val="00FE3456"/>
    <w:rsid w:val="00FE4ED6"/>
    <w:rsid w:val="00FE6D4C"/>
    <w:rsid w:val="00FF1B88"/>
    <w:rsid w:val="00FF3C21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F157C"/>
  <w15:chartTrackingRefBased/>
  <w15:docId w15:val="{AF7F1DF1-4B42-4E4F-B85F-CD02C610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bCs/>
        <w:iCs/>
        <w:kern w:val="28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autoRedefine/>
    <w:qFormat/>
    <w:pPr>
      <w:keepNext/>
      <w:spacing w:before="640" w:after="32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240"/>
      <w:ind w:left="72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397" w:after="284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397" w:after="284"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400" w:after="300"/>
      <w:ind w:left="720"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after="300"/>
      <w:ind w:left="720"/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D34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505"/>
    <w:pPr>
      <w:spacing w:line="276" w:lineRule="auto"/>
      <w:ind w:left="720"/>
      <w:contextualSpacing/>
    </w:pPr>
    <w:rPr>
      <w:rFonts w:ascii="Calibri" w:eastAsia="Calibri" w:hAnsi="Calibri"/>
    </w:rPr>
  </w:style>
  <w:style w:type="character" w:customStyle="1" w:styleId="FooterChar">
    <w:name w:val="Footer Char"/>
    <w:link w:val="Footer"/>
    <w:uiPriority w:val="99"/>
    <w:rsid w:val="00786F79"/>
    <w:rPr>
      <w:sz w:val="22"/>
      <w:lang w:val="ro-RO"/>
    </w:rPr>
  </w:style>
  <w:style w:type="paragraph" w:styleId="BalloonText">
    <w:name w:val="Balloon Text"/>
    <w:basedOn w:val="Normal"/>
    <w:link w:val="BalloonTextChar"/>
    <w:rsid w:val="00981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1851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rsid w:val="007D2D19"/>
    <w:rPr>
      <w:color w:val="0000FF"/>
      <w:u w:val="single"/>
    </w:rPr>
  </w:style>
  <w:style w:type="character" w:styleId="FollowedHyperlink">
    <w:name w:val="FollowedHyperlink"/>
    <w:rsid w:val="008743C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07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2E007F"/>
    <w:rPr>
      <w:rFonts w:ascii="Arial" w:hAnsi="Arial" w:cs="Arial" w:hint="default"/>
      <w:b w:val="0"/>
      <w:bCs/>
      <w:i w:val="0"/>
      <w:iCs/>
      <w:color w:val="000000"/>
      <w:sz w:val="18"/>
      <w:szCs w:val="18"/>
    </w:rPr>
  </w:style>
  <w:style w:type="character" w:customStyle="1" w:styleId="HeaderChar">
    <w:name w:val="Header Char"/>
    <w:link w:val="Header"/>
    <w:rsid w:val="004F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826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847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634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621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18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234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41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29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41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55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509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993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492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64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1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952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326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90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7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528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8995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444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74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365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312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49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900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860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Cursul nr</vt:lpstr>
    </vt:vector>
  </TitlesOfParts>
  <Company>***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Cursul nr</dc:title>
  <dc:subject/>
  <dc:creator>***</dc:creator>
  <cp:keywords/>
  <dc:description/>
  <cp:lastModifiedBy>geoic@yahoo.com</cp:lastModifiedBy>
  <cp:revision>12</cp:revision>
  <cp:lastPrinted>2017-03-11T15:49:00Z</cp:lastPrinted>
  <dcterms:created xsi:type="dcterms:W3CDTF">2019-10-19T16:40:00Z</dcterms:created>
  <dcterms:modified xsi:type="dcterms:W3CDTF">2019-10-19T17:50:00Z</dcterms:modified>
</cp:coreProperties>
</file>